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F4" w:rsidRPr="00F307A4" w:rsidRDefault="0042415C">
      <w:pPr>
        <w:rPr>
          <w:rFonts w:cstheme="minorHAnsi"/>
          <w:b/>
        </w:rPr>
      </w:pPr>
      <w:r w:rsidRPr="00F307A4">
        <w:rPr>
          <w:rFonts w:cstheme="minorHAnsi"/>
          <w:b/>
        </w:rPr>
        <w:t>EDEBİYAT FAKÜLTESİ</w:t>
      </w:r>
      <w:r w:rsidR="00321741" w:rsidRPr="00F307A4">
        <w:rPr>
          <w:rFonts w:cstheme="minorHAnsi"/>
          <w:b/>
        </w:rPr>
        <w:tab/>
      </w:r>
      <w:r w:rsidR="00321741" w:rsidRPr="00F307A4">
        <w:rPr>
          <w:rFonts w:cstheme="minorHAnsi"/>
          <w:b/>
        </w:rPr>
        <w:tab/>
      </w:r>
      <w:r w:rsidR="00321741" w:rsidRPr="00F307A4">
        <w:rPr>
          <w:rFonts w:cstheme="minorHAnsi"/>
          <w:b/>
        </w:rPr>
        <w:tab/>
      </w:r>
    </w:p>
    <w:p w:rsidR="00321741" w:rsidRPr="00F307A4" w:rsidRDefault="0042415C" w:rsidP="0042415C">
      <w:pPr>
        <w:jc w:val="both"/>
        <w:rPr>
          <w:rFonts w:cstheme="minorHAnsi"/>
          <w:b/>
        </w:rPr>
      </w:pPr>
      <w:r w:rsidRPr="00F307A4">
        <w:rPr>
          <w:rFonts w:cstheme="minorHAnsi"/>
          <w:b/>
        </w:rPr>
        <w:t xml:space="preserve">TARİHÇEMİZ </w:t>
      </w:r>
    </w:p>
    <w:p w:rsidR="00321741" w:rsidRPr="00F307A4" w:rsidRDefault="0042415C" w:rsidP="0042415C">
      <w:pPr>
        <w:jc w:val="both"/>
        <w:rPr>
          <w:rFonts w:cstheme="minorHAnsi"/>
        </w:rPr>
      </w:pPr>
      <w:r w:rsidRPr="00F307A4">
        <w:rPr>
          <w:rFonts w:cstheme="minorHAnsi"/>
        </w:rPr>
        <w:t xml:space="preserve">Edebiyat Fakültesi; 1991 - 1992 öğretim yılında Fen - Edebiyat Fakültesi adı altında eğitim - öğretime başlayan fakülte, 2010 yılında Fen - Edebiyat Fakültesi’nin ayrılmasından sonra “Edebiyat Fakültesi” adıyla yeniden yapılanmıştır. </w:t>
      </w:r>
    </w:p>
    <w:p w:rsidR="00321741" w:rsidRPr="00F307A4" w:rsidRDefault="0042415C" w:rsidP="0042415C">
      <w:pPr>
        <w:jc w:val="both"/>
        <w:rPr>
          <w:rFonts w:cstheme="minorHAnsi"/>
          <w:b/>
        </w:rPr>
      </w:pPr>
      <w:r w:rsidRPr="00F307A4">
        <w:rPr>
          <w:rFonts w:cstheme="minorHAnsi"/>
          <w:b/>
        </w:rPr>
        <w:t xml:space="preserve">AMACIMIZ </w:t>
      </w:r>
    </w:p>
    <w:p w:rsidR="0042415C" w:rsidRPr="00F307A4" w:rsidRDefault="0042415C" w:rsidP="0042415C">
      <w:pPr>
        <w:jc w:val="both"/>
        <w:rPr>
          <w:rFonts w:cstheme="minorHAnsi"/>
        </w:rPr>
      </w:pPr>
      <w:r w:rsidRPr="00F307A4">
        <w:rPr>
          <w:rFonts w:cstheme="minorHAnsi"/>
        </w:rPr>
        <w:t xml:space="preserve">Fakültenin misyonu, Türkiye’deki diğer Edebiyat ve Fen - Edebiyat fakülteleri ile Sosyal ve Beşeri Bilimler Fakülteleri arasında gerek öğretim başarısı, gerek bilgi üretimi ve araştırma açısından öncü bir eğitim, araştırma ve bilim kurumu olmaktır. Bu doğrultuda, fakültemizdeki öğretim elemanları evrensel ilkelere bağlı ve alanlarındaki yeniliklerin farkında olarak öğretim etkinliklerini sürdürmekte ve yerel, ulusal ve uluslararası bilimsel etkinliklerde yer almaktadır. </w:t>
      </w:r>
    </w:p>
    <w:p w:rsidR="00321741" w:rsidRPr="00F307A4" w:rsidRDefault="00321741" w:rsidP="0042415C">
      <w:pPr>
        <w:jc w:val="both"/>
        <w:rPr>
          <w:rFonts w:cstheme="minorHAnsi"/>
          <w:b/>
        </w:rPr>
      </w:pPr>
    </w:p>
    <w:p w:rsidR="00321741" w:rsidRPr="00F307A4" w:rsidRDefault="00321741" w:rsidP="0042415C">
      <w:pPr>
        <w:jc w:val="both"/>
        <w:rPr>
          <w:rFonts w:cstheme="minorHAnsi"/>
        </w:rPr>
      </w:pPr>
      <w:r w:rsidRPr="00F307A4">
        <w:rPr>
          <w:rFonts w:cstheme="minorHAnsi"/>
          <w:b/>
        </w:rPr>
        <w:t>ÖNE ÇIKAN TEKNİK OLANAKLAR:</w:t>
      </w:r>
      <w:r w:rsidRPr="00F307A4">
        <w:rPr>
          <w:rFonts w:cstheme="minorHAnsi"/>
        </w:rPr>
        <w:t xml:space="preserve"> </w:t>
      </w:r>
    </w:p>
    <w:p w:rsidR="00321741" w:rsidRPr="00F307A4" w:rsidRDefault="00321741" w:rsidP="0042415C">
      <w:pPr>
        <w:jc w:val="both"/>
        <w:rPr>
          <w:rFonts w:cstheme="minorHAnsi"/>
        </w:rPr>
      </w:pPr>
      <w:r w:rsidRPr="00F307A4">
        <w:rPr>
          <w:rFonts w:cstheme="minorHAnsi"/>
        </w:rPr>
        <w:t xml:space="preserve">Konferans Salonu, Simültane Çeviri Laboratuvarı, Bilgisayar Laboratuvarı, Eski Eser Koleksiyonu </w:t>
      </w:r>
    </w:p>
    <w:p w:rsidR="00321741" w:rsidRPr="00F307A4" w:rsidRDefault="00321741" w:rsidP="0042415C">
      <w:pPr>
        <w:jc w:val="both"/>
        <w:rPr>
          <w:rFonts w:cstheme="minorHAnsi"/>
        </w:rPr>
      </w:pPr>
      <w:r w:rsidRPr="00F307A4">
        <w:rPr>
          <w:rFonts w:cstheme="minorHAnsi"/>
          <w:b/>
        </w:rPr>
        <w:t>ÖNE ÇIKAN EĞİTİM PROGRAMLARI:</w:t>
      </w:r>
      <w:r w:rsidRPr="00F307A4">
        <w:rPr>
          <w:rFonts w:cstheme="minorHAnsi"/>
        </w:rPr>
        <w:t xml:space="preserve"> Yandal ve Çift Anadal Olanakları, Erasmus +, Mevlana ve Farabi Değişim Programları.</w:t>
      </w:r>
    </w:p>
    <w:p w:rsidR="00321741" w:rsidRPr="00F307A4" w:rsidRDefault="00321741" w:rsidP="00321741">
      <w:pPr>
        <w:spacing w:line="240" w:lineRule="auto"/>
        <w:jc w:val="both"/>
        <w:rPr>
          <w:rFonts w:cstheme="minorHAnsi"/>
        </w:rPr>
      </w:pPr>
    </w:p>
    <w:p w:rsidR="00321741" w:rsidRPr="00F307A4" w:rsidRDefault="00321741" w:rsidP="00321741">
      <w:pPr>
        <w:spacing w:line="240" w:lineRule="auto"/>
        <w:jc w:val="both"/>
        <w:rPr>
          <w:rFonts w:cstheme="minorHAnsi"/>
        </w:rPr>
      </w:pPr>
    </w:p>
    <w:p w:rsidR="00321741" w:rsidRPr="00F307A4" w:rsidRDefault="00321741" w:rsidP="00321741">
      <w:pPr>
        <w:spacing w:line="240" w:lineRule="auto"/>
        <w:jc w:val="both"/>
        <w:rPr>
          <w:rFonts w:cstheme="minorHAnsi"/>
        </w:rPr>
      </w:pPr>
    </w:p>
    <w:p w:rsidR="00321741" w:rsidRPr="00F307A4" w:rsidRDefault="00321741" w:rsidP="00321741">
      <w:pPr>
        <w:spacing w:line="240" w:lineRule="auto"/>
        <w:jc w:val="both"/>
        <w:rPr>
          <w:rFonts w:cstheme="minorHAnsi"/>
        </w:rPr>
      </w:pPr>
    </w:p>
    <w:p w:rsidR="00321741" w:rsidRPr="00F307A4" w:rsidRDefault="00321741" w:rsidP="00321741">
      <w:pPr>
        <w:spacing w:line="240" w:lineRule="auto"/>
        <w:jc w:val="both"/>
        <w:rPr>
          <w:rFonts w:cstheme="minorHAnsi"/>
        </w:rPr>
      </w:pPr>
    </w:p>
    <w:p w:rsidR="00321741" w:rsidRPr="00F307A4" w:rsidRDefault="00321741" w:rsidP="00321741">
      <w:pPr>
        <w:spacing w:line="240" w:lineRule="auto"/>
        <w:jc w:val="both"/>
        <w:rPr>
          <w:rFonts w:cstheme="minorHAnsi"/>
        </w:rPr>
      </w:pPr>
    </w:p>
    <w:p w:rsidR="00321741" w:rsidRPr="00F307A4" w:rsidRDefault="00321741" w:rsidP="00321741">
      <w:pPr>
        <w:spacing w:line="240" w:lineRule="auto"/>
        <w:jc w:val="both"/>
        <w:rPr>
          <w:rFonts w:cstheme="minorHAnsi"/>
        </w:rPr>
      </w:pPr>
    </w:p>
    <w:p w:rsidR="00321741" w:rsidRPr="00F307A4" w:rsidRDefault="00321741" w:rsidP="00321741">
      <w:pPr>
        <w:spacing w:line="240" w:lineRule="auto"/>
        <w:jc w:val="both"/>
        <w:rPr>
          <w:rFonts w:cstheme="minorHAnsi"/>
        </w:rPr>
      </w:pPr>
    </w:p>
    <w:p w:rsidR="00F307A4" w:rsidRDefault="00F307A4" w:rsidP="00321741">
      <w:pPr>
        <w:spacing w:line="240" w:lineRule="auto"/>
        <w:jc w:val="both"/>
        <w:rPr>
          <w:rFonts w:cstheme="minorHAnsi"/>
          <w:b/>
          <w:color w:val="333333"/>
          <w:shd w:val="clear" w:color="auto" w:fill="FFFFFF"/>
        </w:rPr>
      </w:pPr>
    </w:p>
    <w:p w:rsidR="00F307A4" w:rsidRDefault="00F307A4" w:rsidP="00321741">
      <w:pPr>
        <w:spacing w:line="240" w:lineRule="auto"/>
        <w:jc w:val="both"/>
        <w:rPr>
          <w:rFonts w:cstheme="minorHAnsi"/>
          <w:b/>
          <w:color w:val="333333"/>
          <w:shd w:val="clear" w:color="auto" w:fill="FFFFFF"/>
        </w:rPr>
      </w:pPr>
    </w:p>
    <w:p w:rsidR="00321741" w:rsidRPr="00F307A4" w:rsidRDefault="00321741" w:rsidP="00321741">
      <w:pPr>
        <w:spacing w:line="240" w:lineRule="auto"/>
        <w:jc w:val="both"/>
        <w:rPr>
          <w:rFonts w:cstheme="minorHAnsi"/>
          <w:b/>
          <w:color w:val="333333"/>
          <w:shd w:val="clear" w:color="auto" w:fill="FFFFFF"/>
        </w:rPr>
      </w:pPr>
      <w:r w:rsidRPr="00F307A4">
        <w:rPr>
          <w:rFonts w:cstheme="minorHAnsi"/>
          <w:b/>
          <w:color w:val="333333"/>
          <w:shd w:val="clear" w:color="auto" w:fill="FFFFFF"/>
        </w:rPr>
        <w:t>ГУМАНИТАРНЫЙ ФАКУЛЬТЕТ</w:t>
      </w:r>
    </w:p>
    <w:p w:rsidR="00321741" w:rsidRPr="00F307A4" w:rsidRDefault="00321741" w:rsidP="00321741">
      <w:pPr>
        <w:spacing w:line="240" w:lineRule="auto"/>
        <w:jc w:val="both"/>
        <w:rPr>
          <w:rFonts w:cstheme="minorHAnsi"/>
          <w:b/>
        </w:rPr>
      </w:pPr>
      <w:r w:rsidRPr="00F307A4">
        <w:rPr>
          <w:rFonts w:cstheme="minorHAnsi"/>
          <w:b/>
        </w:rPr>
        <w:t>ИСТОРИЯ</w:t>
      </w:r>
    </w:p>
    <w:p w:rsidR="00321741" w:rsidRPr="00F307A4" w:rsidRDefault="00321741" w:rsidP="00321741">
      <w:pPr>
        <w:spacing w:line="240" w:lineRule="auto"/>
        <w:jc w:val="both"/>
        <w:rPr>
          <w:rFonts w:cstheme="minorHAnsi"/>
        </w:rPr>
      </w:pPr>
      <w:r w:rsidRPr="00F307A4">
        <w:rPr>
          <w:rFonts w:cstheme="minorHAnsi"/>
        </w:rPr>
        <w:t>Факультет, начавший учебный год в 1991 - 1992 году под названием Факультет естественных наук и литературы</w:t>
      </w:r>
      <w:r w:rsidR="00244608">
        <w:rPr>
          <w:rFonts w:cstheme="minorHAnsi"/>
          <w:lang w:val="ru-RU"/>
        </w:rPr>
        <w:t>,</w:t>
      </w:r>
      <w:r w:rsidRPr="00F307A4">
        <w:rPr>
          <w:rFonts w:cstheme="minorHAnsi"/>
        </w:rPr>
        <w:t xml:space="preserve"> </w:t>
      </w:r>
      <w:r w:rsidR="00244608" w:rsidRPr="00F307A4">
        <w:rPr>
          <w:rFonts w:cstheme="minorHAnsi"/>
        </w:rPr>
        <w:t>в 2010 году после отделения от факультета естественных наук</w:t>
      </w:r>
      <w:r w:rsidR="00244608">
        <w:rPr>
          <w:rFonts w:cstheme="minorHAnsi"/>
          <w:lang w:val="ru-RU"/>
        </w:rPr>
        <w:t>,</w:t>
      </w:r>
      <w:r w:rsidR="00244608" w:rsidRPr="00F307A4">
        <w:rPr>
          <w:rFonts w:cstheme="minorHAnsi"/>
        </w:rPr>
        <w:t xml:space="preserve"> </w:t>
      </w:r>
      <w:r w:rsidRPr="00F307A4">
        <w:rPr>
          <w:rFonts w:cstheme="minorHAnsi"/>
        </w:rPr>
        <w:t>был реконструирован в</w:t>
      </w:r>
      <w:r w:rsidRPr="00F307A4">
        <w:rPr>
          <w:rStyle w:val="Vurgu"/>
          <w:rFonts w:cstheme="minorHAnsi"/>
          <w:bCs/>
          <w:shd w:val="clear" w:color="auto" w:fill="FFFFFF"/>
        </w:rPr>
        <w:t xml:space="preserve"> </w:t>
      </w:r>
      <w:r w:rsidRPr="00F307A4">
        <w:rPr>
          <w:rFonts w:cstheme="minorHAnsi"/>
          <w:shd w:val="clear" w:color="auto" w:fill="FFFFFF"/>
        </w:rPr>
        <w:t>гуманитарный</w:t>
      </w:r>
      <w:r w:rsidRPr="00F307A4">
        <w:rPr>
          <w:rFonts w:cstheme="minorHAnsi"/>
          <w:b/>
          <w:shd w:val="clear" w:color="auto" w:fill="FFFFFF"/>
        </w:rPr>
        <w:t xml:space="preserve"> </w:t>
      </w:r>
      <w:r w:rsidRPr="00244608">
        <w:rPr>
          <w:rStyle w:val="Vurgu"/>
          <w:rFonts w:cstheme="minorHAnsi"/>
          <w:bCs/>
          <w:i w:val="0"/>
          <w:shd w:val="clear" w:color="auto" w:fill="FFFFFF"/>
        </w:rPr>
        <w:t>факультет</w:t>
      </w:r>
      <w:r w:rsidRPr="00F307A4">
        <w:rPr>
          <w:rFonts w:cstheme="minorHAnsi"/>
        </w:rPr>
        <w:t>.</w:t>
      </w:r>
    </w:p>
    <w:p w:rsidR="00321741" w:rsidRPr="00F307A4" w:rsidRDefault="00321741" w:rsidP="00321741">
      <w:pPr>
        <w:shd w:val="clear" w:color="auto" w:fill="FFFFFF"/>
        <w:spacing w:after="0" w:line="240" w:lineRule="auto"/>
        <w:jc w:val="both"/>
        <w:textAlignment w:val="baseline"/>
        <w:outlineLvl w:val="0"/>
        <w:rPr>
          <w:rFonts w:eastAsia="Times New Roman" w:cstheme="minorHAnsi"/>
          <w:b/>
          <w:color w:val="333333"/>
          <w:spacing w:val="-3"/>
          <w:kern w:val="36"/>
        </w:rPr>
      </w:pPr>
      <w:r w:rsidRPr="00F307A4">
        <w:rPr>
          <w:rFonts w:eastAsia="Times New Roman" w:cstheme="minorHAnsi"/>
          <w:b/>
          <w:color w:val="333333"/>
          <w:spacing w:val="-3"/>
          <w:kern w:val="36"/>
        </w:rPr>
        <w:t xml:space="preserve">МИССИЯ </w:t>
      </w:r>
    </w:p>
    <w:p w:rsidR="00321741" w:rsidRPr="00F307A4" w:rsidRDefault="00321741" w:rsidP="00321741">
      <w:pPr>
        <w:spacing w:line="240" w:lineRule="auto"/>
        <w:jc w:val="both"/>
        <w:rPr>
          <w:rFonts w:cstheme="minorHAnsi"/>
        </w:rPr>
      </w:pPr>
      <w:r w:rsidRPr="00F307A4">
        <w:rPr>
          <w:rFonts w:cstheme="minorHAnsi"/>
        </w:rPr>
        <w:t xml:space="preserve">Основная миссия факультета - быть ведущим образовательным, исследовательским и научным учреждением среди </w:t>
      </w:r>
      <w:r w:rsidR="00041519">
        <w:rPr>
          <w:rFonts w:cstheme="minorHAnsi"/>
          <w:lang w:val="ru-RU"/>
        </w:rPr>
        <w:t>гуминитарных</w:t>
      </w:r>
      <w:r w:rsidRPr="00F307A4">
        <w:rPr>
          <w:rFonts w:cstheme="minorHAnsi"/>
        </w:rPr>
        <w:t xml:space="preserve"> факультетов. В этом направлении профессорско-преподавательский состав факультета </w:t>
      </w:r>
      <w:r w:rsidR="00041519">
        <w:rPr>
          <w:rFonts w:cstheme="minorHAnsi"/>
          <w:lang w:val="ru-RU"/>
        </w:rPr>
        <w:t>ведёт</w:t>
      </w:r>
      <w:r w:rsidRPr="00F307A4">
        <w:rPr>
          <w:rFonts w:cstheme="minorHAnsi"/>
        </w:rPr>
        <w:t xml:space="preserve"> свою преподавательскую деятельность, придерживаясь универсальных принципов и инноваций в своих областях, а также принима</w:t>
      </w:r>
      <w:r w:rsidR="00041519">
        <w:rPr>
          <w:rFonts w:cstheme="minorHAnsi"/>
          <w:lang w:val="ru-RU"/>
        </w:rPr>
        <w:t>я</w:t>
      </w:r>
      <w:r w:rsidRPr="00F307A4">
        <w:rPr>
          <w:rFonts w:cstheme="minorHAnsi"/>
        </w:rPr>
        <w:t xml:space="preserve"> участие в местных, национальных и международных научных мероприятиях.</w:t>
      </w:r>
    </w:p>
    <w:p w:rsidR="00321741" w:rsidRPr="00F307A4" w:rsidRDefault="00321741" w:rsidP="00321741">
      <w:pPr>
        <w:spacing w:line="240" w:lineRule="auto"/>
        <w:jc w:val="both"/>
        <w:rPr>
          <w:rFonts w:cstheme="minorHAnsi"/>
          <w:b/>
        </w:rPr>
      </w:pPr>
    </w:p>
    <w:p w:rsidR="00321741" w:rsidRPr="00F307A4" w:rsidRDefault="00321741" w:rsidP="00321741">
      <w:pPr>
        <w:spacing w:line="240" w:lineRule="auto"/>
        <w:jc w:val="both"/>
        <w:rPr>
          <w:rFonts w:cstheme="minorHAnsi"/>
          <w:b/>
        </w:rPr>
      </w:pPr>
      <w:r w:rsidRPr="00F307A4">
        <w:rPr>
          <w:rFonts w:cstheme="minorHAnsi"/>
          <w:b/>
        </w:rPr>
        <w:t>ТЕХНИЧЕСКИЕ ВОЗМОЖНОСТИ</w:t>
      </w:r>
    </w:p>
    <w:p w:rsidR="00321741" w:rsidRPr="00F307A4" w:rsidRDefault="00321741" w:rsidP="00321741">
      <w:pPr>
        <w:spacing w:line="240" w:lineRule="auto"/>
        <w:jc w:val="both"/>
        <w:rPr>
          <w:rFonts w:cstheme="minorHAnsi"/>
        </w:rPr>
      </w:pPr>
      <w:r w:rsidRPr="00F307A4">
        <w:rPr>
          <w:rFonts w:cstheme="minorHAnsi"/>
        </w:rPr>
        <w:t xml:space="preserve">Конференц-зал, </w:t>
      </w:r>
      <w:r w:rsidR="00041519" w:rsidRPr="00F307A4">
        <w:rPr>
          <w:rFonts w:cstheme="minorHAnsi"/>
        </w:rPr>
        <w:t xml:space="preserve">лаборатория синхронного перевода, компьютерная лаборатория, коллекция старых </w:t>
      </w:r>
      <w:r w:rsidRPr="00F307A4">
        <w:rPr>
          <w:rFonts w:cstheme="minorHAnsi"/>
        </w:rPr>
        <w:t>работ</w:t>
      </w:r>
    </w:p>
    <w:p w:rsidR="00321741" w:rsidRPr="00F307A4" w:rsidRDefault="00321741" w:rsidP="00321741">
      <w:pPr>
        <w:spacing w:line="240" w:lineRule="auto"/>
        <w:jc w:val="both"/>
        <w:rPr>
          <w:rFonts w:cstheme="minorHAnsi"/>
          <w:b/>
        </w:rPr>
      </w:pPr>
      <w:r w:rsidRPr="00F307A4">
        <w:rPr>
          <w:rFonts w:cstheme="minorHAnsi"/>
          <w:b/>
          <w:bCs/>
          <w:color w:val="202124"/>
          <w:shd w:val="clear" w:color="auto" w:fill="FFFFFF"/>
        </w:rPr>
        <w:t>ОСНОВНЫЕ</w:t>
      </w:r>
      <w:r w:rsidRPr="00F307A4">
        <w:rPr>
          <w:rFonts w:cstheme="minorHAnsi"/>
          <w:b/>
        </w:rPr>
        <w:t xml:space="preserve"> ОБРАЗОВАТЕЛЬНЫЕ ПРОГРАММЫ</w:t>
      </w:r>
    </w:p>
    <w:p w:rsidR="00321741" w:rsidRPr="00F307A4" w:rsidRDefault="00041519" w:rsidP="00321741">
      <w:pPr>
        <w:spacing w:line="240" w:lineRule="auto"/>
        <w:jc w:val="both"/>
        <w:rPr>
          <w:rFonts w:cstheme="minorHAnsi"/>
        </w:rPr>
      </w:pPr>
      <w:r>
        <w:rPr>
          <w:rFonts w:cstheme="minorHAnsi"/>
          <w:lang w:val="ru-RU"/>
        </w:rPr>
        <w:t>П</w:t>
      </w:r>
      <w:r w:rsidR="00321741" w:rsidRPr="00F307A4">
        <w:rPr>
          <w:rFonts w:cstheme="minorHAnsi"/>
        </w:rPr>
        <w:t xml:space="preserve">рограмма двойного диплома, </w:t>
      </w:r>
      <w:r w:rsidR="00321741" w:rsidRPr="0025653F">
        <w:rPr>
          <w:rStyle w:val="Vurgu"/>
          <w:rFonts w:cstheme="minorHAnsi"/>
          <w:bCs/>
          <w:i w:val="0"/>
          <w:shd w:val="clear" w:color="auto" w:fill="FFFFFF"/>
        </w:rPr>
        <w:t>Программ</w:t>
      </w:r>
      <w:r w:rsidR="00321741" w:rsidRPr="0025653F">
        <w:rPr>
          <w:rFonts w:cstheme="minorHAnsi"/>
          <w:i/>
        </w:rPr>
        <w:t>ы</w:t>
      </w:r>
      <w:r w:rsidR="00321741" w:rsidRPr="00F307A4">
        <w:rPr>
          <w:rFonts w:cstheme="minorHAnsi"/>
          <w:shd w:val="clear" w:color="auto" w:fill="FFFFFF"/>
        </w:rPr>
        <w:t> студенческого </w:t>
      </w:r>
      <w:r w:rsidR="00321741" w:rsidRPr="00F307A4">
        <w:rPr>
          <w:rStyle w:val="Vurgu"/>
          <w:rFonts w:cstheme="minorHAnsi"/>
          <w:bCs/>
          <w:shd w:val="clear" w:color="auto" w:fill="FFFFFF"/>
        </w:rPr>
        <w:t>обмена</w:t>
      </w:r>
      <w:r w:rsidR="00321741" w:rsidRPr="00F307A4">
        <w:rPr>
          <w:rFonts w:cstheme="minorHAnsi"/>
        </w:rPr>
        <w:t xml:space="preserve"> Erasmus+, Мевлана и Фараби</w:t>
      </w:r>
    </w:p>
    <w:p w:rsidR="00321741" w:rsidRDefault="00321741" w:rsidP="0042415C">
      <w:pPr>
        <w:jc w:val="both"/>
      </w:pPr>
    </w:p>
    <w:p w:rsidR="00F307A4" w:rsidRDefault="00F307A4" w:rsidP="0042415C">
      <w:pPr>
        <w:jc w:val="both"/>
      </w:pPr>
    </w:p>
    <w:p w:rsidR="00F307A4" w:rsidRDefault="00F307A4" w:rsidP="0042415C">
      <w:pPr>
        <w:jc w:val="both"/>
      </w:pPr>
    </w:p>
    <w:p w:rsidR="00F307A4" w:rsidRDefault="00F307A4" w:rsidP="0042415C">
      <w:pPr>
        <w:jc w:val="both"/>
      </w:pPr>
    </w:p>
    <w:p w:rsidR="00F307A4" w:rsidRDefault="00F307A4" w:rsidP="0042415C">
      <w:pPr>
        <w:jc w:val="both"/>
      </w:pPr>
    </w:p>
    <w:p w:rsidR="00F307A4" w:rsidRDefault="00F307A4" w:rsidP="0042415C">
      <w:pPr>
        <w:jc w:val="both"/>
      </w:pPr>
    </w:p>
    <w:p w:rsidR="00041519" w:rsidRDefault="00041519" w:rsidP="0042415C">
      <w:pPr>
        <w:jc w:val="both"/>
      </w:pPr>
    </w:p>
    <w:p w:rsidR="00F307A4" w:rsidRDefault="00F307A4" w:rsidP="0042415C">
      <w:pPr>
        <w:jc w:val="both"/>
      </w:pPr>
    </w:p>
    <w:p w:rsidR="00463AF8" w:rsidRDefault="00463AF8" w:rsidP="0042415C">
      <w:pPr>
        <w:jc w:val="both"/>
        <w:rPr>
          <w:b/>
        </w:rPr>
      </w:pPr>
    </w:p>
    <w:p w:rsidR="00F307A4" w:rsidRPr="00F307A4" w:rsidRDefault="00F307A4" w:rsidP="0042415C">
      <w:pPr>
        <w:jc w:val="both"/>
        <w:rPr>
          <w:b/>
        </w:rPr>
      </w:pPr>
      <w:r w:rsidRPr="00F307A4">
        <w:rPr>
          <w:b/>
        </w:rPr>
        <w:lastRenderedPageBreak/>
        <w:t xml:space="preserve">AMERİKAN KÜLTÜRÜ VE EDEBİYATI BÖLÜMÜ </w:t>
      </w:r>
    </w:p>
    <w:p w:rsidR="00F307A4" w:rsidRDefault="00F307A4" w:rsidP="0042415C">
      <w:pPr>
        <w:jc w:val="both"/>
      </w:pPr>
      <w:r>
        <w:t>Amerikan Kültürü ve Edebiyatı Bölümü, Amerika Birleşik Devletleri’ni edebi, kültürel, toplumsal, tarihsel, bölgesel, kurumsal, siyasal, hukuki ve ekonomik yönlerden ele alarak öğrencilere pek çok farklı alanda bilgi ve yetkinlik kazandırmayı amaçlar. Beşeri bilimlerde analitik ve eleştirel düşünmeyi, kültürel olguları çok yönlü değerlendirmeyi, dil ve söylem çözümleme becerisi geliştirmeyi hedefleyen bölüm, gerek kamu gerekse özel sektörün dil ve kültür ağırlıklı tüm istihdam alanlarında hizmet verebilecek bireyler yetiştirmeyi amaçlar. Amerikan Kültürü ve Edebiyatı Bölümünün eğitim dili İngilizcedir.1 yıl İngilizce hazırlık programı zorunludur. Ders geçme sistemi ile eğitim öğretim yapılır. Mutlak ve/veya Bağıl not değerlendirme sistemi uygulanır.</w:t>
      </w:r>
    </w:p>
    <w:p w:rsidR="00B24AE9" w:rsidRDefault="00B24AE9" w:rsidP="0042415C">
      <w:pPr>
        <w:jc w:val="both"/>
      </w:pPr>
    </w:p>
    <w:p w:rsidR="00021037" w:rsidRDefault="00021037" w:rsidP="0042415C">
      <w:pPr>
        <w:jc w:val="both"/>
        <w:rPr>
          <w:b/>
        </w:rPr>
      </w:pPr>
    </w:p>
    <w:p w:rsidR="00021037" w:rsidRDefault="00021037" w:rsidP="0042415C">
      <w:pPr>
        <w:jc w:val="both"/>
        <w:rPr>
          <w:b/>
        </w:rPr>
      </w:pPr>
    </w:p>
    <w:p w:rsidR="00021037" w:rsidRDefault="00021037" w:rsidP="0042415C">
      <w:pPr>
        <w:jc w:val="both"/>
        <w:rPr>
          <w:b/>
        </w:rPr>
      </w:pPr>
    </w:p>
    <w:p w:rsidR="00021037" w:rsidRDefault="00021037" w:rsidP="00021037">
      <w:pPr>
        <w:jc w:val="both"/>
        <w:rPr>
          <w:b/>
        </w:rPr>
      </w:pPr>
      <w:r w:rsidRPr="00021037">
        <w:rPr>
          <w:b/>
        </w:rPr>
        <w:t>Kariyer Alanları</w:t>
      </w:r>
    </w:p>
    <w:p w:rsidR="00021037" w:rsidRDefault="00021037" w:rsidP="0042415C">
      <w:pPr>
        <w:jc w:val="both"/>
        <w:rPr>
          <w:b/>
        </w:rPr>
      </w:pPr>
      <w:r>
        <w:t>Amerikan Kültürü ve Edebiyatı Bölümü mezunları, sanat, kültür, eğitim, çeviri, iletişim, medya, uluslararası ilişkiler, turizm, bankacılık ve finans, dış temsilcilikler, dış ilişkiler ve halkla ilişkiler gibi hizmet sektörünün yabancı dil öncelikli pek çok alanında çalışabilmektedirler.</w:t>
      </w:r>
    </w:p>
    <w:p w:rsidR="00021037" w:rsidRDefault="00021037" w:rsidP="0042415C">
      <w:pPr>
        <w:jc w:val="both"/>
        <w:rPr>
          <w:b/>
        </w:rPr>
      </w:pPr>
    </w:p>
    <w:p w:rsidR="00021037" w:rsidRDefault="00021037" w:rsidP="0042415C">
      <w:pPr>
        <w:jc w:val="both"/>
        <w:rPr>
          <w:b/>
        </w:rPr>
      </w:pPr>
    </w:p>
    <w:p w:rsidR="00021037" w:rsidRDefault="00021037" w:rsidP="0042415C">
      <w:pPr>
        <w:jc w:val="both"/>
        <w:rPr>
          <w:b/>
        </w:rPr>
      </w:pPr>
    </w:p>
    <w:p w:rsidR="004F2060" w:rsidRDefault="004F2060" w:rsidP="0042415C">
      <w:pPr>
        <w:jc w:val="both"/>
        <w:rPr>
          <w:b/>
        </w:rPr>
      </w:pPr>
    </w:p>
    <w:p w:rsidR="004F2060" w:rsidRDefault="004F2060" w:rsidP="0042415C">
      <w:pPr>
        <w:jc w:val="both"/>
        <w:rPr>
          <w:b/>
        </w:rPr>
      </w:pPr>
    </w:p>
    <w:p w:rsidR="004F2060" w:rsidRDefault="004F2060" w:rsidP="0042415C">
      <w:pPr>
        <w:jc w:val="both"/>
        <w:rPr>
          <w:b/>
        </w:rPr>
      </w:pPr>
    </w:p>
    <w:p w:rsidR="00021037" w:rsidRPr="00021037" w:rsidRDefault="00021037" w:rsidP="0042415C">
      <w:pPr>
        <w:jc w:val="both"/>
        <w:rPr>
          <w:b/>
        </w:rPr>
      </w:pPr>
    </w:p>
    <w:p w:rsidR="00B24AE9" w:rsidRDefault="00B24AE9" w:rsidP="0042415C">
      <w:pPr>
        <w:jc w:val="both"/>
      </w:pPr>
    </w:p>
    <w:p w:rsidR="00B24AE9" w:rsidRDefault="00B24AE9" w:rsidP="0042415C">
      <w:pPr>
        <w:jc w:val="both"/>
      </w:pPr>
    </w:p>
    <w:p w:rsidR="00B24AE9" w:rsidRDefault="00B24AE9" w:rsidP="0042415C">
      <w:pPr>
        <w:jc w:val="both"/>
      </w:pPr>
    </w:p>
    <w:p w:rsidR="00B24AE9" w:rsidRDefault="00B24AE9" w:rsidP="0042415C">
      <w:pPr>
        <w:jc w:val="both"/>
      </w:pPr>
    </w:p>
    <w:p w:rsidR="00B24AE9" w:rsidRDefault="00B24AE9" w:rsidP="00B24AE9">
      <w:pPr>
        <w:spacing w:line="240" w:lineRule="auto"/>
        <w:rPr>
          <w:rFonts w:cstheme="minorHAnsi"/>
          <w:color w:val="333333"/>
          <w:shd w:val="clear" w:color="auto" w:fill="FFFFFF"/>
        </w:rPr>
      </w:pPr>
      <w:r w:rsidRPr="007B3C27">
        <w:rPr>
          <w:rFonts w:cstheme="minorHAnsi"/>
          <w:b/>
        </w:rPr>
        <w:t>ОТДЕЛЕНИЕ</w:t>
      </w:r>
      <w:r>
        <w:rPr>
          <w:rFonts w:cstheme="minorHAnsi"/>
          <w:b/>
        </w:rPr>
        <w:t xml:space="preserve"> </w:t>
      </w:r>
      <w:r w:rsidRPr="007B3C27">
        <w:rPr>
          <w:rFonts w:cstheme="minorHAnsi"/>
          <w:b/>
          <w:bCs/>
          <w:color w:val="333333"/>
          <w:shd w:val="clear" w:color="auto" w:fill="FFFFFF"/>
        </w:rPr>
        <w:t>АМЕРИКАНСКОЙ</w:t>
      </w:r>
      <w:r w:rsidRPr="007B3C27">
        <w:rPr>
          <w:rFonts w:cstheme="minorHAnsi"/>
          <w:color w:val="333333"/>
          <w:shd w:val="clear" w:color="auto" w:fill="FFFFFF"/>
        </w:rPr>
        <w:t> </w:t>
      </w:r>
      <w:r>
        <w:rPr>
          <w:rFonts w:cstheme="minorHAnsi"/>
          <w:color w:val="333333"/>
          <w:shd w:val="clear" w:color="auto" w:fill="FFFFFF"/>
        </w:rPr>
        <w:t xml:space="preserve"> </w:t>
      </w:r>
      <w:r w:rsidRPr="007B3C27">
        <w:rPr>
          <w:rFonts w:cstheme="minorHAnsi"/>
          <w:b/>
          <w:bCs/>
          <w:color w:val="333333"/>
          <w:shd w:val="clear" w:color="auto" w:fill="FFFFFF"/>
        </w:rPr>
        <w:t>КУЛЬТУРЫ</w:t>
      </w:r>
      <w:r w:rsidRPr="007B3C27">
        <w:rPr>
          <w:rFonts w:cstheme="minorHAnsi"/>
          <w:color w:val="333333"/>
          <w:shd w:val="clear" w:color="auto" w:fill="FFFFFF"/>
        </w:rPr>
        <w:t> </w:t>
      </w:r>
    </w:p>
    <w:p w:rsidR="00B24AE9" w:rsidRPr="00B24AE9" w:rsidRDefault="00B24AE9" w:rsidP="00B24AE9">
      <w:pPr>
        <w:spacing w:line="240" w:lineRule="auto"/>
        <w:rPr>
          <w:rFonts w:cstheme="minorHAnsi"/>
          <w:color w:val="333333"/>
          <w:shd w:val="clear" w:color="auto" w:fill="FFFFFF"/>
        </w:rPr>
      </w:pPr>
      <w:r w:rsidRPr="007B3C27">
        <w:rPr>
          <w:rFonts w:cstheme="minorHAnsi"/>
          <w:b/>
          <w:bCs/>
          <w:color w:val="333333"/>
          <w:shd w:val="clear" w:color="auto" w:fill="FFFFFF"/>
        </w:rPr>
        <w:t>И</w:t>
      </w:r>
      <w:r w:rsidRPr="007B3C27">
        <w:rPr>
          <w:rFonts w:cstheme="minorHAnsi"/>
          <w:color w:val="333333"/>
          <w:shd w:val="clear" w:color="auto" w:fill="FFFFFF"/>
        </w:rPr>
        <w:t> </w:t>
      </w:r>
      <w:r w:rsidRPr="007B3C27">
        <w:rPr>
          <w:rFonts w:cstheme="minorHAnsi"/>
          <w:b/>
          <w:bCs/>
          <w:color w:val="333333"/>
          <w:shd w:val="clear" w:color="auto" w:fill="FFFFFF"/>
        </w:rPr>
        <w:t>ЛИТЕРАТУРЫ</w:t>
      </w:r>
      <w:r w:rsidRPr="007B3C27">
        <w:rPr>
          <w:rFonts w:cstheme="minorHAnsi"/>
          <w:color w:val="333333"/>
          <w:shd w:val="clear" w:color="auto" w:fill="FFFFFF"/>
        </w:rPr>
        <w:t> </w:t>
      </w:r>
    </w:p>
    <w:p w:rsidR="00B24AE9" w:rsidRPr="007B3C27" w:rsidRDefault="00B24AE9" w:rsidP="00B24AE9">
      <w:pPr>
        <w:spacing w:line="240" w:lineRule="auto"/>
        <w:jc w:val="both"/>
        <w:rPr>
          <w:rFonts w:cstheme="minorHAnsi"/>
        </w:rPr>
      </w:pPr>
      <w:r w:rsidRPr="007B3C27">
        <w:rPr>
          <w:rFonts w:cstheme="minorHAnsi"/>
        </w:rPr>
        <w:t>Отделение американской культуры и литературы стремится предоставить студе</w:t>
      </w:r>
      <w:r w:rsidR="0096262A">
        <w:rPr>
          <w:rFonts w:cstheme="minorHAnsi"/>
        </w:rPr>
        <w:t xml:space="preserve">нтам знания и компетентность в </w:t>
      </w:r>
      <w:r w:rsidRPr="007B3C27">
        <w:rPr>
          <w:rFonts w:cstheme="minorHAnsi"/>
        </w:rPr>
        <w:t>различных областях</w:t>
      </w:r>
      <w:r w:rsidR="0096262A">
        <w:rPr>
          <w:rFonts w:cstheme="minorHAnsi"/>
          <w:lang w:val="ru-RU"/>
        </w:rPr>
        <w:t xml:space="preserve">     США,</w:t>
      </w:r>
      <w:r w:rsidRPr="007B3C27">
        <w:rPr>
          <w:rFonts w:cstheme="minorHAnsi"/>
        </w:rPr>
        <w:t xml:space="preserve"> рассматривая Соединенные Штаты с</w:t>
      </w:r>
      <w:r w:rsidR="0096262A">
        <w:rPr>
          <w:rFonts w:cstheme="minorHAnsi"/>
          <w:lang w:val="ru-RU"/>
        </w:rPr>
        <w:t xml:space="preserve"> точки зрения</w:t>
      </w:r>
      <w:r w:rsidRPr="007B3C27">
        <w:rPr>
          <w:rFonts w:cstheme="minorHAnsi"/>
        </w:rPr>
        <w:t xml:space="preserve"> литературных, культурных, социальных, исторических, региональных, институциональных, политических, правовых и экономических аспектов.</w:t>
      </w:r>
    </w:p>
    <w:p w:rsidR="000120A7" w:rsidRDefault="00463AF8" w:rsidP="000120A7">
      <w:pPr>
        <w:spacing w:line="240" w:lineRule="auto"/>
        <w:jc w:val="both"/>
        <w:rPr>
          <w:rFonts w:cstheme="minorHAnsi"/>
        </w:rPr>
      </w:pPr>
      <w:r>
        <w:rPr>
          <w:rFonts w:cstheme="minorHAnsi"/>
        </w:rPr>
        <w:t>Отделение направленo</w:t>
      </w:r>
      <w:r w:rsidR="00B24AE9" w:rsidRPr="007B3C27">
        <w:rPr>
          <w:rFonts w:cstheme="minorHAnsi"/>
        </w:rPr>
        <w:t xml:space="preserve"> на развитие аналитического и критического мышления в гуманитарных науках, a также на подготовку специалистов, которые могут работать во всех областях, ориентированных на язык и культуру, как в государственном, так и в частном секторах. Обучение проводится на английском языке. </w:t>
      </w:r>
      <w:r w:rsidR="000120A7">
        <w:rPr>
          <w:rFonts w:cstheme="minorHAnsi"/>
          <w:lang w:val="ru-RU"/>
        </w:rPr>
        <w:t>Для учёбы на отделении необходимо представить международный документ о знаниии английского языка или пройти о</w:t>
      </w:r>
      <w:r w:rsidR="000120A7" w:rsidRPr="005A6A8E">
        <w:rPr>
          <w:rFonts w:cstheme="minorHAnsi"/>
        </w:rPr>
        <w:t xml:space="preserve">бязательный подготовительный класс английского языка </w:t>
      </w:r>
      <w:r w:rsidR="000120A7">
        <w:rPr>
          <w:rFonts w:cstheme="minorHAnsi"/>
          <w:lang w:val="ru-RU"/>
        </w:rPr>
        <w:t>в течении 1-го года и затем набрать на экзамене необходимый проходной балл</w:t>
      </w:r>
      <w:r w:rsidR="000120A7" w:rsidRPr="005A6A8E">
        <w:rPr>
          <w:rFonts w:cstheme="minorHAnsi"/>
        </w:rPr>
        <w:t>.</w:t>
      </w:r>
    </w:p>
    <w:p w:rsidR="00B24AE9" w:rsidRDefault="00B24AE9" w:rsidP="000120A7">
      <w:pPr>
        <w:spacing w:line="240" w:lineRule="auto"/>
        <w:jc w:val="both"/>
      </w:pPr>
    </w:p>
    <w:p w:rsidR="00021037" w:rsidRPr="007B3C27" w:rsidRDefault="00021037" w:rsidP="00021037">
      <w:pPr>
        <w:pStyle w:val="Balk4"/>
        <w:shd w:val="clear" w:color="auto" w:fill="FFFFFF"/>
        <w:spacing w:before="0" w:after="240"/>
        <w:jc w:val="both"/>
        <w:rPr>
          <w:rFonts w:asciiTheme="minorHAnsi" w:hAnsiTheme="minorHAnsi" w:cstheme="minorHAnsi"/>
          <w:b/>
          <w:i w:val="0"/>
          <w:color w:val="auto"/>
        </w:rPr>
      </w:pPr>
      <w:r w:rsidRPr="007B3C27">
        <w:rPr>
          <w:rFonts w:asciiTheme="minorHAnsi" w:hAnsiTheme="minorHAnsi" w:cstheme="minorHAnsi"/>
          <w:b/>
          <w:i w:val="0"/>
          <w:color w:val="auto"/>
        </w:rPr>
        <w:t>Сферы трудоустройства выпускников</w:t>
      </w:r>
    </w:p>
    <w:p w:rsidR="00021037" w:rsidRPr="007B3C27" w:rsidRDefault="004F2060" w:rsidP="00021037">
      <w:pPr>
        <w:spacing w:line="360" w:lineRule="auto"/>
        <w:jc w:val="both"/>
        <w:rPr>
          <w:rFonts w:cstheme="minorHAnsi"/>
        </w:rPr>
      </w:pPr>
      <w:r>
        <w:rPr>
          <w:rFonts w:cstheme="minorHAnsi"/>
          <w:lang w:val="ru-RU"/>
        </w:rPr>
        <w:t xml:space="preserve">Выпускники могут работать в </w:t>
      </w:r>
      <w:r>
        <w:rPr>
          <w:rFonts w:cstheme="minorHAnsi"/>
        </w:rPr>
        <w:t>областях</w:t>
      </w:r>
      <w:r w:rsidR="00021037" w:rsidRPr="007B3C27">
        <w:rPr>
          <w:rFonts w:cstheme="minorHAnsi"/>
        </w:rPr>
        <w:t xml:space="preserve">, связанных с </w:t>
      </w:r>
      <w:r>
        <w:rPr>
          <w:rFonts w:cstheme="minorHAnsi"/>
          <w:lang w:val="ru-RU"/>
        </w:rPr>
        <w:t>английским языком,</w:t>
      </w:r>
      <w:r w:rsidR="00021037" w:rsidRPr="007B3C27">
        <w:rPr>
          <w:rFonts w:cstheme="minorHAnsi"/>
        </w:rPr>
        <w:t xml:space="preserve"> искусство</w:t>
      </w:r>
      <w:r>
        <w:rPr>
          <w:rFonts w:cstheme="minorHAnsi"/>
          <w:lang w:val="ru-RU"/>
        </w:rPr>
        <w:t>м</w:t>
      </w:r>
      <w:r w:rsidR="00021037" w:rsidRPr="007B3C27">
        <w:rPr>
          <w:rFonts w:cstheme="minorHAnsi"/>
        </w:rPr>
        <w:t>, культур</w:t>
      </w:r>
      <w:r>
        <w:rPr>
          <w:rFonts w:cstheme="minorHAnsi"/>
          <w:lang w:val="ru-RU"/>
        </w:rPr>
        <w:t>ой</w:t>
      </w:r>
      <w:r w:rsidR="00021037" w:rsidRPr="007B3C27">
        <w:rPr>
          <w:rFonts w:cstheme="minorHAnsi"/>
        </w:rPr>
        <w:t>, образование</w:t>
      </w:r>
      <w:r>
        <w:rPr>
          <w:rFonts w:cstheme="minorHAnsi"/>
          <w:lang w:val="ru-RU"/>
        </w:rPr>
        <w:t>м</w:t>
      </w:r>
      <w:r w:rsidR="00021037" w:rsidRPr="007B3C27">
        <w:rPr>
          <w:rFonts w:cstheme="minorHAnsi"/>
        </w:rPr>
        <w:t>, перевод</w:t>
      </w:r>
      <w:r>
        <w:rPr>
          <w:rFonts w:cstheme="minorHAnsi"/>
          <w:lang w:val="ru-RU"/>
        </w:rPr>
        <w:t>ом</w:t>
      </w:r>
      <w:r w:rsidR="00021037" w:rsidRPr="007B3C27">
        <w:rPr>
          <w:rFonts w:cstheme="minorHAnsi"/>
        </w:rPr>
        <w:t>, СМИ, международны</w:t>
      </w:r>
      <w:r>
        <w:rPr>
          <w:rFonts w:cstheme="minorHAnsi"/>
          <w:lang w:val="ru-RU"/>
        </w:rPr>
        <w:t>ми</w:t>
      </w:r>
      <w:r w:rsidR="00021037" w:rsidRPr="007B3C27">
        <w:rPr>
          <w:rFonts w:cstheme="minorHAnsi"/>
        </w:rPr>
        <w:t xml:space="preserve"> отношения</w:t>
      </w:r>
      <w:r>
        <w:rPr>
          <w:rFonts w:cstheme="minorHAnsi"/>
          <w:lang w:val="ru-RU"/>
        </w:rPr>
        <w:t>ми</w:t>
      </w:r>
      <w:r w:rsidR="00021037" w:rsidRPr="007B3C27">
        <w:rPr>
          <w:rFonts w:cstheme="minorHAnsi"/>
        </w:rPr>
        <w:t>, туризм</w:t>
      </w:r>
      <w:r>
        <w:rPr>
          <w:rFonts w:cstheme="minorHAnsi"/>
          <w:lang w:val="ru-RU"/>
        </w:rPr>
        <w:t>ом</w:t>
      </w:r>
      <w:r>
        <w:rPr>
          <w:rFonts w:cstheme="minorHAnsi"/>
        </w:rPr>
        <w:t xml:space="preserve"> и связами с </w:t>
      </w:r>
      <w:r w:rsidR="00021037" w:rsidRPr="007B3C27">
        <w:rPr>
          <w:rFonts w:cstheme="minorHAnsi"/>
        </w:rPr>
        <w:t>общественностью.</w:t>
      </w:r>
    </w:p>
    <w:p w:rsidR="00021037" w:rsidRDefault="00021037"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Pr="001772AB" w:rsidRDefault="001772AB" w:rsidP="0042415C">
      <w:pPr>
        <w:jc w:val="both"/>
        <w:rPr>
          <w:b/>
        </w:rPr>
      </w:pPr>
      <w:r w:rsidRPr="001772AB">
        <w:rPr>
          <w:b/>
        </w:rPr>
        <w:lastRenderedPageBreak/>
        <w:t xml:space="preserve">ARKEOLOJİ BÖLÜMÜ </w:t>
      </w:r>
    </w:p>
    <w:p w:rsidR="001772AB" w:rsidRDefault="001772AB" w:rsidP="0042415C">
      <w:pPr>
        <w:jc w:val="both"/>
      </w:pPr>
      <w:r>
        <w:t>Arkeoloji Bölümü’nde ulusal ve uluslararası platformda kaliteli bir Arkeoloji eğitimi hedefiyle, araştıran ve sorgulayan nitelikli arkeologlar yetiştirmek amaçlanmaktadır. Bu kapsamda yetişen öğrenciler, Türkiye’nin dört bir yanında gerçekleştirilen bilimsel arkeolojik kazılara katılarak teorik bilgiyi pratik deneyime dönüştürme şansına kavuşurlar. Arkeolog adaylarını arkeoloji ile ilişkili modern teknolojiyi en üst düzeyde kullanabilen, bilgiye ulaşma yollarını iyi bilen, bilimsel inceleme yeteneğine sahip ve tarihi koruma bilincine erişmiş bireyler olarak topluma kazandırmak bölümün temel amacıdır. Arkeoloji Bölümünün eğitim dili Türkçedir. Ders geçme sistemi ile eğitim öğretim yapılır. Bağıl not değerlendirme sistemi uygulanır.</w:t>
      </w:r>
    </w:p>
    <w:p w:rsidR="001772AB" w:rsidRPr="001772AB" w:rsidRDefault="001772AB" w:rsidP="0042415C">
      <w:pPr>
        <w:jc w:val="both"/>
        <w:rPr>
          <w:b/>
        </w:rPr>
      </w:pPr>
      <w:r w:rsidRPr="001772AB">
        <w:rPr>
          <w:b/>
        </w:rPr>
        <w:t>Kariyer Alanları</w:t>
      </w:r>
    </w:p>
    <w:p w:rsidR="001772AB" w:rsidRDefault="001772AB" w:rsidP="0042415C">
      <w:pPr>
        <w:jc w:val="both"/>
      </w:pPr>
      <w:r>
        <w:t>Arkeoloji Bölümü’ nden mezun olan öğrenciler, Kültür ve Turizm Bakanlığı’na bağlı devlet müzelerinde, Kültür Varlıklarını Koruma Kurullarında, özel müzelerde, Vakıflar Genel Müdürlüğü, Maden Tetkik Arama Enstitüsü, il özel idare ve belediyelerdeki koruma, uygulama ve denetim bürolarında çalışma imkanı bulabilmektedir.</w:t>
      </w: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Pr="007B3C27" w:rsidRDefault="001772AB" w:rsidP="001772AB">
      <w:pPr>
        <w:spacing w:line="240" w:lineRule="auto"/>
        <w:jc w:val="both"/>
        <w:rPr>
          <w:rFonts w:cstheme="minorHAnsi"/>
          <w:b/>
          <w:bCs/>
          <w:color w:val="333333"/>
          <w:shd w:val="clear" w:color="auto" w:fill="FFFFFF"/>
        </w:rPr>
      </w:pPr>
      <w:r w:rsidRPr="007B3C27">
        <w:rPr>
          <w:rFonts w:cstheme="minorHAnsi"/>
          <w:b/>
        </w:rPr>
        <w:t>ОТДЕЛЕНИЕ</w:t>
      </w:r>
      <w:r w:rsidRPr="007B3C27">
        <w:rPr>
          <w:rFonts w:cstheme="minorHAnsi"/>
          <w:b/>
          <w:bCs/>
          <w:color w:val="333333"/>
          <w:shd w:val="clear" w:color="auto" w:fill="FFFFFF"/>
        </w:rPr>
        <w:t xml:space="preserve"> АРХЕОЛОГИИ</w:t>
      </w:r>
    </w:p>
    <w:p w:rsidR="001772AB" w:rsidRPr="007B3C27" w:rsidRDefault="001772AB" w:rsidP="001772AB">
      <w:pPr>
        <w:spacing w:line="240" w:lineRule="auto"/>
        <w:jc w:val="both"/>
        <w:rPr>
          <w:rFonts w:cstheme="minorHAnsi"/>
        </w:rPr>
      </w:pPr>
      <w:r w:rsidRPr="007B3C27">
        <w:rPr>
          <w:rFonts w:cstheme="minorHAnsi"/>
        </w:rPr>
        <w:t xml:space="preserve">Целью отделения археологии является предоставление качественного образования на национальных и международных платформах и подготовка квалифицированных археологов. Студенты, в этом контексте, имеют возможность превратить теоретические знания в практический опыт, участвуя в научных археологических раскопках по всей Турции. </w:t>
      </w:r>
    </w:p>
    <w:p w:rsidR="001772AB" w:rsidRPr="007B3C27" w:rsidRDefault="001772AB" w:rsidP="001772AB">
      <w:pPr>
        <w:spacing w:line="240" w:lineRule="auto"/>
        <w:jc w:val="both"/>
        <w:rPr>
          <w:rFonts w:cstheme="minorHAnsi"/>
        </w:rPr>
      </w:pPr>
      <w:r w:rsidRPr="007B3C27">
        <w:rPr>
          <w:rFonts w:cstheme="minorHAnsi"/>
        </w:rPr>
        <w:t xml:space="preserve">Основной целью отделениея является подготовка археологов, использующих современные технологии на самом высоком уровне, обладающих передовыми научными аспектами и защищающих исторические артефакты. </w:t>
      </w:r>
    </w:p>
    <w:p w:rsidR="001772AB" w:rsidRPr="007B3C27" w:rsidRDefault="001772AB" w:rsidP="001772AB">
      <w:pPr>
        <w:spacing w:line="240" w:lineRule="auto"/>
        <w:jc w:val="both"/>
        <w:rPr>
          <w:rFonts w:cstheme="minorHAnsi"/>
        </w:rPr>
      </w:pPr>
      <w:r w:rsidRPr="007B3C27">
        <w:rPr>
          <w:rFonts w:cstheme="minorHAnsi"/>
        </w:rPr>
        <w:t xml:space="preserve">Языком обучения отделения является турецкий. Обучение ведется по системе перевода обучающихся в следующий класс. Применяется относительная система оценивания. </w:t>
      </w:r>
    </w:p>
    <w:p w:rsidR="001772AB" w:rsidRPr="007B3C27" w:rsidRDefault="001772AB" w:rsidP="001772AB">
      <w:pPr>
        <w:pStyle w:val="Balk4"/>
        <w:shd w:val="clear" w:color="auto" w:fill="FFFFFF"/>
        <w:spacing w:before="0" w:after="240" w:line="240" w:lineRule="auto"/>
        <w:jc w:val="both"/>
        <w:rPr>
          <w:rFonts w:asciiTheme="minorHAnsi" w:hAnsiTheme="minorHAnsi" w:cstheme="minorHAnsi"/>
          <w:b/>
          <w:i w:val="0"/>
          <w:color w:val="auto"/>
        </w:rPr>
      </w:pPr>
      <w:r w:rsidRPr="007B3C27">
        <w:rPr>
          <w:rFonts w:asciiTheme="minorHAnsi" w:hAnsiTheme="minorHAnsi" w:cstheme="minorHAnsi"/>
          <w:b/>
          <w:i w:val="0"/>
          <w:color w:val="auto"/>
        </w:rPr>
        <w:t>Сферы трудоустройства выпускников</w:t>
      </w:r>
    </w:p>
    <w:p w:rsidR="001772AB" w:rsidRDefault="001772AB" w:rsidP="001772AB">
      <w:pPr>
        <w:spacing w:line="240" w:lineRule="auto"/>
        <w:jc w:val="both"/>
        <w:rPr>
          <w:rFonts w:cstheme="minorHAnsi"/>
        </w:rPr>
      </w:pPr>
      <w:r w:rsidRPr="007B3C27">
        <w:rPr>
          <w:rFonts w:cstheme="minorHAnsi"/>
        </w:rPr>
        <w:t xml:space="preserve">Студенты, окончившие археологии, имеют возможность работать в государственных музеях, подчиненных Министерству культуры и туризма, Советах по сохранению культурного наследия, частных музеях, Главном управлении фондов, Институте исследования полезных ископаемых, а также в отделах защиты, внедрения и инспекции в специальных провинциальных администрациях и муниципалитетах. </w:t>
      </w:r>
    </w:p>
    <w:p w:rsidR="001772AB" w:rsidRDefault="001772AB" w:rsidP="001772AB">
      <w:pPr>
        <w:spacing w:line="240" w:lineRule="auto"/>
        <w:jc w:val="both"/>
        <w:rPr>
          <w:rFonts w:cstheme="minorHAnsi"/>
        </w:rPr>
      </w:pPr>
    </w:p>
    <w:p w:rsidR="001772AB" w:rsidRDefault="001772AB" w:rsidP="001772AB">
      <w:pPr>
        <w:spacing w:line="240" w:lineRule="auto"/>
        <w:jc w:val="both"/>
        <w:rPr>
          <w:rFonts w:cstheme="minorHAnsi"/>
        </w:rPr>
      </w:pPr>
    </w:p>
    <w:p w:rsidR="001772AB" w:rsidRDefault="001772AB" w:rsidP="001772AB">
      <w:pPr>
        <w:spacing w:line="240" w:lineRule="auto"/>
        <w:jc w:val="both"/>
        <w:rPr>
          <w:rFonts w:cstheme="minorHAnsi"/>
        </w:rPr>
      </w:pPr>
    </w:p>
    <w:p w:rsidR="001772AB" w:rsidRDefault="001772AB" w:rsidP="001772AB">
      <w:pPr>
        <w:spacing w:line="240" w:lineRule="auto"/>
        <w:jc w:val="both"/>
        <w:rPr>
          <w:rFonts w:cstheme="minorHAnsi"/>
        </w:rPr>
      </w:pPr>
    </w:p>
    <w:p w:rsidR="001772AB" w:rsidRDefault="001772AB" w:rsidP="001772AB">
      <w:pPr>
        <w:spacing w:line="240" w:lineRule="auto"/>
        <w:jc w:val="both"/>
        <w:rPr>
          <w:rFonts w:cstheme="minorHAnsi"/>
        </w:rPr>
      </w:pPr>
    </w:p>
    <w:p w:rsidR="001772AB" w:rsidRDefault="001772AB" w:rsidP="001772AB">
      <w:pPr>
        <w:spacing w:line="240" w:lineRule="auto"/>
        <w:jc w:val="both"/>
        <w:rPr>
          <w:rFonts w:cstheme="minorHAnsi"/>
        </w:rPr>
      </w:pPr>
    </w:p>
    <w:p w:rsidR="001772AB" w:rsidRDefault="001772AB" w:rsidP="001772AB">
      <w:pPr>
        <w:spacing w:line="240" w:lineRule="auto"/>
        <w:jc w:val="both"/>
        <w:rPr>
          <w:rFonts w:cstheme="minorHAnsi"/>
        </w:rPr>
      </w:pPr>
    </w:p>
    <w:p w:rsidR="001772AB" w:rsidRDefault="001772AB" w:rsidP="001772AB">
      <w:pPr>
        <w:spacing w:line="240" w:lineRule="auto"/>
        <w:jc w:val="both"/>
        <w:rPr>
          <w:rFonts w:cstheme="minorHAnsi"/>
        </w:rPr>
      </w:pPr>
    </w:p>
    <w:p w:rsidR="001772AB" w:rsidRDefault="001772AB" w:rsidP="001772AB">
      <w:pPr>
        <w:spacing w:line="240" w:lineRule="auto"/>
        <w:jc w:val="both"/>
        <w:rPr>
          <w:rFonts w:cstheme="minorHAnsi"/>
        </w:rPr>
      </w:pPr>
    </w:p>
    <w:p w:rsidR="001772AB" w:rsidRDefault="001772AB" w:rsidP="001772AB">
      <w:pPr>
        <w:spacing w:line="240" w:lineRule="auto"/>
        <w:jc w:val="both"/>
        <w:rPr>
          <w:rFonts w:cstheme="minorHAnsi"/>
        </w:rPr>
      </w:pPr>
    </w:p>
    <w:p w:rsidR="001772AB" w:rsidRPr="001772AB" w:rsidRDefault="001772AB" w:rsidP="001772AB">
      <w:pPr>
        <w:spacing w:line="240" w:lineRule="auto"/>
        <w:jc w:val="both"/>
        <w:rPr>
          <w:b/>
        </w:rPr>
      </w:pPr>
      <w:r w:rsidRPr="001772AB">
        <w:rPr>
          <w:b/>
        </w:rPr>
        <w:lastRenderedPageBreak/>
        <w:t xml:space="preserve">DİLBİLİM BÖLÜMÜ </w:t>
      </w:r>
    </w:p>
    <w:p w:rsidR="001772AB" w:rsidRPr="007B3C27" w:rsidRDefault="001772AB" w:rsidP="001772AB">
      <w:pPr>
        <w:spacing w:line="240" w:lineRule="auto"/>
        <w:jc w:val="both"/>
        <w:rPr>
          <w:rFonts w:cstheme="minorHAnsi"/>
        </w:rPr>
      </w:pPr>
      <w:r>
        <w:t>Dilbilim Bölümü, temelde sistem olarak kabul ettiği dil ve dil ile ilişkili olan her konu ve alanda çalışmalar yapmaktadır. Dilbilim çalışmaları iki bakış açısı temelinde ilerlemektedir: Kuramsal ve Uygulamalı. Aynı zamanda dili incelerken doğa bilimlerinin, insan ve toplumbilimlerinin verilerini kullanır. Dilbilim bölümünün eğitim planının geniş ölçüde yapılanmış olması mezunlarının diğer bilim alanlarıyla ortak çalışma yürütme ve geniş bir alanda istihdam edilme imkanı bulunmasını sağlamaktadır. Sesbilim Laboratuvarıyla uygulamalı çalışmalar konusunda da olanaklarını arttıran bölüm, Bilgisayar Mühendisliği Bölümü, Yabancı Dil Olarak Türkçe Öğretimi Anabilim Dalı ve DEÜ Dil Eğitim Uygulama ve Araştırma Merkezi (DEDAM) ile işbirliği içinde uygulamalı çalışmalarını arttırmayı hedeflemektedir. Bölümün eğitim planının geniş ölçüde yapılanmış olması mezunlarının diğer bilim alanlarıyla ortak çalışma yürütme ve geniş bir alanda istihdam edilme imkânı bulunmasını sağlamaktadır. Bölümün amacı, Türkçe dilbilim çalışmalarına katkıda bulunmak; dilbilimin uygulanabildiği her alanda hizmet verebilecek bilgi, beceri ve yetkinliklerle donatılmış, etik değerlere ve sosyal sorumluluk bilincine sahip olan; yerel ve küresel boyuttaki değişim ve gelişmeleri izleyerek bunların dilbilim alanı üzerindeki etkilerini yorumlayabilen; edindiği kuramsal bilgileri uygulamaya dönüştürebilen dilbilimciler yetiştirmektir. Dilbilim Bölümünün eğitim dili Türkçedir. 1 yıl İngilizce isteğe bağlı hazırlık programı bulunmaktadır. Ders geçme sistemi ile eğitim - öğretim yapılır. Bağıl not değerlendirme sistemi uygulanır.</w:t>
      </w: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Default="001772AB" w:rsidP="0042415C">
      <w:pPr>
        <w:jc w:val="both"/>
      </w:pPr>
    </w:p>
    <w:p w:rsidR="001772AB" w:rsidRPr="007B3C27" w:rsidRDefault="001772AB" w:rsidP="001772AB">
      <w:pPr>
        <w:spacing w:line="240" w:lineRule="auto"/>
        <w:jc w:val="both"/>
        <w:rPr>
          <w:rFonts w:cstheme="minorHAnsi"/>
          <w:b/>
        </w:rPr>
      </w:pPr>
      <w:r w:rsidRPr="007B3C27">
        <w:rPr>
          <w:rFonts w:cstheme="minorHAnsi"/>
          <w:b/>
        </w:rPr>
        <w:t>ОТДЕЛЕНИЕ</w:t>
      </w:r>
      <w:r w:rsidRPr="007B3C27">
        <w:rPr>
          <w:rFonts w:cstheme="minorHAnsi"/>
          <w:b/>
          <w:bCs/>
          <w:color w:val="333333"/>
          <w:shd w:val="clear" w:color="auto" w:fill="FFFFFF"/>
        </w:rPr>
        <w:t xml:space="preserve"> </w:t>
      </w:r>
      <w:r w:rsidRPr="007B3C27">
        <w:rPr>
          <w:rFonts w:cstheme="minorHAnsi"/>
          <w:b/>
        </w:rPr>
        <w:t>ЛИНГВИСТИКИ</w:t>
      </w:r>
    </w:p>
    <w:p w:rsidR="001772AB" w:rsidRPr="007B3C27" w:rsidRDefault="001772AB" w:rsidP="001772AB">
      <w:pPr>
        <w:spacing w:line="240" w:lineRule="auto"/>
        <w:jc w:val="both"/>
        <w:rPr>
          <w:rFonts w:cstheme="minorHAnsi"/>
        </w:rPr>
      </w:pPr>
      <w:r w:rsidRPr="007B3C27">
        <w:rPr>
          <w:rFonts w:cstheme="minorHAnsi"/>
        </w:rPr>
        <w:t>Отделение проводит исследования в области</w:t>
      </w:r>
      <w:r w:rsidRPr="007B3C27">
        <w:rPr>
          <w:rFonts w:cstheme="minorHAnsi"/>
          <w:color w:val="212529"/>
          <w:shd w:val="clear" w:color="auto" w:fill="FFFFFF"/>
        </w:rPr>
        <w:t xml:space="preserve"> </w:t>
      </w:r>
      <w:r w:rsidRPr="007B3C27">
        <w:rPr>
          <w:rFonts w:cstheme="minorHAnsi"/>
          <w:shd w:val="clear" w:color="auto" w:fill="FFFFFF"/>
        </w:rPr>
        <w:t>языкознания</w:t>
      </w:r>
      <w:r w:rsidRPr="007B3C27">
        <w:rPr>
          <w:rFonts w:cstheme="minorHAnsi"/>
        </w:rPr>
        <w:t>. Лингвистические исследования проводятс</w:t>
      </w:r>
      <w:r w:rsidR="00C868F3">
        <w:rPr>
          <w:rFonts w:cstheme="minorHAnsi"/>
        </w:rPr>
        <w:t>я на основе двух точек зрения: т</w:t>
      </w:r>
      <w:r w:rsidRPr="007B3C27">
        <w:rPr>
          <w:rFonts w:cstheme="minorHAnsi"/>
        </w:rPr>
        <w:t>еоретическ</w:t>
      </w:r>
      <w:r w:rsidR="00C868F3">
        <w:rPr>
          <w:rFonts w:cstheme="minorHAnsi"/>
          <w:lang w:val="ru-RU"/>
        </w:rPr>
        <w:t>ой</w:t>
      </w:r>
      <w:r w:rsidRPr="007B3C27">
        <w:rPr>
          <w:rFonts w:cstheme="minorHAnsi"/>
        </w:rPr>
        <w:t xml:space="preserve"> и прикладной. Он также использует данные естественных, гуманитарных и социальных наук при изучении языка. Хорошо подготовленный учебный план отделения позволяет выпускникам работать совместно с другими областями науки и быть трудоустроенными в самых разных областях. Отделение, которoe также расширяет свои возможности для прикладных исследований с помощью Лаборатории фонологии, стремится расширить свои прикладные исследования в сотрудничестве с отделением компьютерной инженерии, с отделением преподавания т</w:t>
      </w:r>
      <w:r w:rsidR="00397897">
        <w:rPr>
          <w:rFonts w:cstheme="minorHAnsi"/>
        </w:rPr>
        <w:t>урецкого языка как иностранного</w:t>
      </w:r>
      <w:r w:rsidRPr="007B3C27">
        <w:rPr>
          <w:rFonts w:cstheme="minorHAnsi"/>
        </w:rPr>
        <w:t xml:space="preserve">. </w:t>
      </w:r>
    </w:p>
    <w:p w:rsidR="001772AB" w:rsidRDefault="001772AB" w:rsidP="001772AB">
      <w:pPr>
        <w:spacing w:line="240" w:lineRule="auto"/>
        <w:jc w:val="both"/>
        <w:rPr>
          <w:rFonts w:cstheme="minorHAnsi"/>
        </w:rPr>
      </w:pPr>
      <w:r w:rsidRPr="007B3C27">
        <w:rPr>
          <w:rFonts w:cstheme="minorHAnsi"/>
        </w:rPr>
        <w:t>Миссия отделения</w:t>
      </w:r>
      <w:r w:rsidR="00397897">
        <w:rPr>
          <w:rFonts w:cstheme="minorHAnsi"/>
          <w:lang w:val="ru-RU"/>
        </w:rPr>
        <w:t xml:space="preserve"> -</w:t>
      </w:r>
      <w:r w:rsidRPr="007B3C27">
        <w:rPr>
          <w:rFonts w:cstheme="minorHAnsi"/>
        </w:rPr>
        <w:t xml:space="preserve"> внести вклад в изучение турецкого языкознания, подготовить лингвистов, обладающих знаниями, навыками и компетенциями, которые могут служить во всех областях, а также подготовить лингвистов, которые могут интерпретировать последствия местных и глобальных изменений и могут применять полученные теоретические знания на практике. Обучение проводится на турецком языке. Необязательная подготовительная программа английского языка составляет 1 год. </w:t>
      </w:r>
    </w:p>
    <w:p w:rsidR="00397897" w:rsidRDefault="00397897" w:rsidP="001772AB">
      <w:pPr>
        <w:spacing w:line="240" w:lineRule="auto"/>
        <w:jc w:val="both"/>
        <w:rPr>
          <w:rFonts w:cstheme="minorHAnsi"/>
        </w:rPr>
      </w:pPr>
    </w:p>
    <w:p w:rsidR="00397897" w:rsidRDefault="00397897" w:rsidP="001772AB">
      <w:pPr>
        <w:spacing w:line="240" w:lineRule="auto"/>
        <w:jc w:val="both"/>
        <w:rPr>
          <w:rFonts w:cstheme="minorHAnsi"/>
        </w:rPr>
      </w:pPr>
    </w:p>
    <w:p w:rsidR="00397897" w:rsidRDefault="00397897" w:rsidP="001772AB">
      <w:pPr>
        <w:spacing w:line="240" w:lineRule="auto"/>
        <w:jc w:val="both"/>
        <w:rPr>
          <w:rFonts w:cstheme="minorHAnsi"/>
        </w:rPr>
      </w:pPr>
    </w:p>
    <w:p w:rsidR="000B13CE" w:rsidRDefault="000B13CE" w:rsidP="001772AB">
      <w:pPr>
        <w:spacing w:line="240" w:lineRule="auto"/>
        <w:jc w:val="both"/>
        <w:rPr>
          <w:rFonts w:cstheme="minorHAnsi"/>
        </w:rPr>
      </w:pPr>
    </w:p>
    <w:p w:rsidR="000B13CE" w:rsidRDefault="000B13CE" w:rsidP="001772AB">
      <w:pPr>
        <w:spacing w:line="240" w:lineRule="auto"/>
        <w:jc w:val="both"/>
        <w:rPr>
          <w:rFonts w:cstheme="minorHAnsi"/>
        </w:rPr>
      </w:pPr>
    </w:p>
    <w:p w:rsidR="000B13CE" w:rsidRDefault="000B13CE" w:rsidP="001772AB">
      <w:pPr>
        <w:spacing w:line="240" w:lineRule="auto"/>
        <w:jc w:val="both"/>
        <w:rPr>
          <w:rFonts w:cstheme="minorHAnsi"/>
        </w:rPr>
      </w:pPr>
    </w:p>
    <w:p w:rsidR="000B13CE" w:rsidRDefault="000B13CE" w:rsidP="001772AB">
      <w:pPr>
        <w:spacing w:line="240" w:lineRule="auto"/>
        <w:jc w:val="both"/>
        <w:rPr>
          <w:rFonts w:cstheme="minorHAnsi"/>
        </w:rPr>
      </w:pPr>
    </w:p>
    <w:p w:rsidR="000B13CE" w:rsidRDefault="000B13CE" w:rsidP="001772AB">
      <w:pPr>
        <w:spacing w:line="240" w:lineRule="auto"/>
        <w:jc w:val="both"/>
        <w:rPr>
          <w:rFonts w:cstheme="minorHAnsi"/>
        </w:rPr>
      </w:pPr>
    </w:p>
    <w:p w:rsidR="000B13CE" w:rsidRDefault="000B13CE" w:rsidP="001772AB">
      <w:pPr>
        <w:spacing w:line="240" w:lineRule="auto"/>
        <w:jc w:val="both"/>
        <w:rPr>
          <w:rFonts w:cstheme="minorHAnsi"/>
        </w:rPr>
      </w:pPr>
    </w:p>
    <w:p w:rsidR="000B13CE" w:rsidRDefault="000B13CE" w:rsidP="001772AB">
      <w:pPr>
        <w:spacing w:line="240" w:lineRule="auto"/>
        <w:jc w:val="both"/>
        <w:rPr>
          <w:rFonts w:cstheme="minorHAnsi"/>
        </w:rPr>
      </w:pPr>
    </w:p>
    <w:p w:rsidR="000B13CE" w:rsidRDefault="000B13CE" w:rsidP="001772AB">
      <w:pPr>
        <w:spacing w:line="240" w:lineRule="auto"/>
        <w:jc w:val="both"/>
        <w:rPr>
          <w:rFonts w:cstheme="minorHAnsi"/>
        </w:rPr>
      </w:pPr>
    </w:p>
    <w:p w:rsidR="000B13CE" w:rsidRDefault="000B13CE" w:rsidP="001772AB">
      <w:pPr>
        <w:spacing w:line="240" w:lineRule="auto"/>
        <w:jc w:val="both"/>
        <w:rPr>
          <w:rFonts w:cstheme="minorHAnsi"/>
          <w:b/>
        </w:rPr>
      </w:pPr>
      <w:r w:rsidRPr="000B13CE">
        <w:rPr>
          <w:rFonts w:cstheme="minorHAnsi"/>
          <w:b/>
        </w:rPr>
        <w:lastRenderedPageBreak/>
        <w:t>Kariyer Alanları</w:t>
      </w:r>
    </w:p>
    <w:p w:rsidR="000B13CE" w:rsidRDefault="000B13CE" w:rsidP="001772AB">
      <w:pPr>
        <w:spacing w:line="240" w:lineRule="auto"/>
        <w:jc w:val="both"/>
      </w:pPr>
      <w:r>
        <w:t>Dilbilim Bölümü mezunları çevirmenlik, çeşitli kurumların görüntülü ve sesli iletişim birimlerinde danışmanlık, doğal dil işlemleme alanında dil uzmanlığı, basın-yayın ve tanıtım alanlarında çalışan kurumlarda düzeltmenlik, metin yazarlığı, özel ya da resmi kurumların iç ve dış yazışmalarında dilin doğru kullanımı açısından denetmenlik, dil ve konuşma bozuklukları, reklam ajanslarında reklam yazarlığı, çeşitli dil eğitim kurumlarında eğitmenlik, eğitim danışmanlığı, Yabancılara Türkçe Öğretimi ve üniversitelerin ilgili bölümlerinde öğretim görevliliği gibi görevlerde istihdam edilebilmektedirler.</w:t>
      </w:r>
    </w:p>
    <w:p w:rsidR="000B13CE" w:rsidRDefault="000B13CE" w:rsidP="001772AB">
      <w:pPr>
        <w:spacing w:line="240" w:lineRule="auto"/>
        <w:jc w:val="both"/>
      </w:pPr>
    </w:p>
    <w:p w:rsidR="000B13CE" w:rsidRPr="000B13CE" w:rsidRDefault="000B13CE" w:rsidP="001772AB">
      <w:pPr>
        <w:spacing w:line="240" w:lineRule="auto"/>
        <w:jc w:val="both"/>
        <w:rPr>
          <w:b/>
        </w:rPr>
      </w:pPr>
      <w:r w:rsidRPr="000B13CE">
        <w:rPr>
          <w:b/>
        </w:rPr>
        <w:t xml:space="preserve">FELSEFE BÖLÜMÜ </w:t>
      </w:r>
    </w:p>
    <w:p w:rsidR="000B13CE" w:rsidRDefault="000B13CE" w:rsidP="001772AB">
      <w:pPr>
        <w:spacing w:line="240" w:lineRule="auto"/>
        <w:jc w:val="both"/>
      </w:pPr>
      <w:r>
        <w:t>Felsefe Bölümü’nün amacı temel felsefe disiplinlerinin ana kavram ve sorunlarına ilişkin bilgileri tarihsel ve sistematik çerçevede edinmiş olan, alanında edindiği bilgileri insan ve dünya sorunlarını açıklamada, yorumlamada ve bu sorunlara çözüm getirmede kullanabilen, özenli, yaratıcı ve eleştirel düşünme becerilerine sahip olan, yeni düşüncelere açık, çağın sorunlarını görebilen ve tartışabilen, çağın sorunlarına çözümler üreten, düşüncesini doğru, açık ve anlaşılır bir anlatımla sözlü ve yazılı olarak aktarabilen felsefeciler yetiştirmektir. Felsefe Bölümünün eğitim dili Türkçedir. Ders geçme sistemi ile eğitim öğretim yapılır. Bağıl not değerlendirme sistemi uygulanır.</w:t>
      </w:r>
    </w:p>
    <w:p w:rsidR="000B13CE" w:rsidRPr="000B13CE" w:rsidRDefault="000B13CE" w:rsidP="001772AB">
      <w:pPr>
        <w:spacing w:line="240" w:lineRule="auto"/>
        <w:jc w:val="both"/>
        <w:rPr>
          <w:b/>
        </w:rPr>
      </w:pPr>
      <w:r w:rsidRPr="000B13CE">
        <w:rPr>
          <w:b/>
        </w:rPr>
        <w:t>Kariyer Alanları</w:t>
      </w:r>
    </w:p>
    <w:p w:rsidR="000B13CE" w:rsidRDefault="000B13CE" w:rsidP="001772AB">
      <w:pPr>
        <w:spacing w:line="240" w:lineRule="auto"/>
        <w:jc w:val="both"/>
      </w:pPr>
      <w:r>
        <w:t xml:space="preserve">Felsefe Bölümü mezunları, eğitim, basın - yayın, iletişim, insan kaynakları, sosyal hizmetler gibi sektörlerde çalışma imkânı bulabilmektedir. </w:t>
      </w:r>
    </w:p>
    <w:p w:rsidR="000B13CE" w:rsidRDefault="000B13CE" w:rsidP="001772AB">
      <w:pPr>
        <w:spacing w:line="240" w:lineRule="auto"/>
        <w:jc w:val="both"/>
      </w:pPr>
    </w:p>
    <w:p w:rsidR="000B13CE" w:rsidRDefault="000B13CE" w:rsidP="001772AB">
      <w:pPr>
        <w:spacing w:line="240" w:lineRule="auto"/>
        <w:jc w:val="both"/>
      </w:pPr>
    </w:p>
    <w:p w:rsidR="000B13CE" w:rsidRDefault="000B13CE" w:rsidP="001772AB">
      <w:pPr>
        <w:spacing w:line="240" w:lineRule="auto"/>
        <w:jc w:val="both"/>
      </w:pPr>
    </w:p>
    <w:p w:rsidR="000B13CE" w:rsidRDefault="000B13CE" w:rsidP="001772AB">
      <w:pPr>
        <w:spacing w:line="240" w:lineRule="auto"/>
        <w:jc w:val="both"/>
      </w:pPr>
    </w:p>
    <w:p w:rsidR="000B13CE" w:rsidRDefault="000B13CE" w:rsidP="001772AB">
      <w:pPr>
        <w:spacing w:line="240" w:lineRule="auto"/>
        <w:jc w:val="both"/>
      </w:pPr>
    </w:p>
    <w:p w:rsidR="000B13CE" w:rsidRDefault="000B13CE" w:rsidP="001772AB">
      <w:pPr>
        <w:spacing w:line="240" w:lineRule="auto"/>
        <w:jc w:val="both"/>
      </w:pPr>
    </w:p>
    <w:p w:rsidR="000B13CE" w:rsidRPr="007B3C27" w:rsidRDefault="000B13CE" w:rsidP="000B13CE">
      <w:pPr>
        <w:pStyle w:val="Balk4"/>
        <w:shd w:val="clear" w:color="auto" w:fill="FFFFFF"/>
        <w:spacing w:before="0" w:after="240" w:line="240" w:lineRule="auto"/>
        <w:jc w:val="both"/>
        <w:rPr>
          <w:rFonts w:asciiTheme="minorHAnsi" w:hAnsiTheme="minorHAnsi" w:cstheme="minorHAnsi"/>
          <w:b/>
          <w:i w:val="0"/>
          <w:color w:val="auto"/>
        </w:rPr>
      </w:pPr>
      <w:r w:rsidRPr="007B3C27">
        <w:rPr>
          <w:rFonts w:asciiTheme="minorHAnsi" w:hAnsiTheme="minorHAnsi" w:cstheme="minorHAnsi"/>
          <w:b/>
          <w:i w:val="0"/>
          <w:color w:val="auto"/>
        </w:rPr>
        <w:t>Сферы трудоустройства выпускников</w:t>
      </w:r>
    </w:p>
    <w:p w:rsidR="00E250B4" w:rsidRDefault="000B13CE" w:rsidP="000B13CE">
      <w:pPr>
        <w:spacing w:line="240" w:lineRule="auto"/>
        <w:jc w:val="both"/>
        <w:rPr>
          <w:rFonts w:cstheme="minorHAnsi"/>
        </w:rPr>
      </w:pPr>
      <w:r w:rsidRPr="007B3C27">
        <w:rPr>
          <w:rFonts w:cstheme="minorHAnsi"/>
        </w:rPr>
        <w:t>Выпускники имеют возможность работать языковым специалистом в области перевода, консультантом в различных учреждени</w:t>
      </w:r>
      <w:r w:rsidR="00BB0068">
        <w:rPr>
          <w:rFonts w:cstheme="minorHAnsi"/>
          <w:lang w:val="ru-RU"/>
        </w:rPr>
        <w:t>ях</w:t>
      </w:r>
      <w:r w:rsidRPr="007B3C27">
        <w:rPr>
          <w:rFonts w:cstheme="minorHAnsi"/>
        </w:rPr>
        <w:t xml:space="preserve">. Кроме того, они могут работать корректорами, копирайтерами в учреждениях в сфере печати, </w:t>
      </w:r>
      <w:r w:rsidR="00BB0068">
        <w:rPr>
          <w:rFonts w:cstheme="minorHAnsi"/>
        </w:rPr>
        <w:t>вещания</w:t>
      </w:r>
      <w:r w:rsidR="00BB0068">
        <w:rPr>
          <w:rFonts w:cstheme="minorHAnsi"/>
          <w:lang w:val="ru-RU"/>
        </w:rPr>
        <w:t>,</w:t>
      </w:r>
      <w:r w:rsidRPr="007B3C27">
        <w:rPr>
          <w:rFonts w:cstheme="minorHAnsi"/>
        </w:rPr>
        <w:t xml:space="preserve"> а также следить за правильным использованием языка во внутренней и иностранной корреспонденции. Они могут работать в рекламных агентствах, тренерами или консультантами по образованию в различных языковых школах, обучаю</w:t>
      </w:r>
      <w:r w:rsidR="00E250B4">
        <w:rPr>
          <w:rFonts w:cstheme="minorHAnsi"/>
        </w:rPr>
        <w:t>щих иностранцев турецкому языку.</w:t>
      </w:r>
    </w:p>
    <w:p w:rsidR="00E250B4" w:rsidRDefault="00E250B4" w:rsidP="000B13CE">
      <w:pPr>
        <w:spacing w:line="240" w:lineRule="auto"/>
        <w:jc w:val="both"/>
        <w:rPr>
          <w:rFonts w:cstheme="minorHAnsi"/>
        </w:rPr>
      </w:pPr>
    </w:p>
    <w:p w:rsidR="000B13CE" w:rsidRPr="007B3C27" w:rsidRDefault="000B13CE" w:rsidP="000B13CE">
      <w:pPr>
        <w:spacing w:line="240" w:lineRule="auto"/>
        <w:jc w:val="both"/>
        <w:rPr>
          <w:rFonts w:cstheme="minorHAnsi"/>
          <w:b/>
          <w:bCs/>
          <w:color w:val="333333"/>
          <w:shd w:val="clear" w:color="auto" w:fill="FFFFFF"/>
        </w:rPr>
      </w:pPr>
      <w:r w:rsidRPr="007B3C27">
        <w:rPr>
          <w:rFonts w:cstheme="minorHAnsi"/>
          <w:b/>
        </w:rPr>
        <w:t>ОТДЕЛЕНИЕ</w:t>
      </w:r>
      <w:r w:rsidRPr="007B3C27">
        <w:rPr>
          <w:rFonts w:cstheme="minorHAnsi"/>
          <w:color w:val="333333"/>
          <w:shd w:val="clear" w:color="auto" w:fill="FFFFFF"/>
        </w:rPr>
        <w:t> </w:t>
      </w:r>
      <w:r w:rsidRPr="007B3C27">
        <w:rPr>
          <w:rFonts w:cstheme="minorHAnsi"/>
          <w:b/>
          <w:bCs/>
          <w:color w:val="333333"/>
          <w:shd w:val="clear" w:color="auto" w:fill="FFFFFF"/>
        </w:rPr>
        <w:t>ФИЛОСОФИИ</w:t>
      </w:r>
    </w:p>
    <w:p w:rsidR="00B21C81" w:rsidRDefault="00E250B4" w:rsidP="000B13CE">
      <w:pPr>
        <w:spacing w:line="240" w:lineRule="auto"/>
        <w:jc w:val="both"/>
        <w:rPr>
          <w:rFonts w:cstheme="minorHAnsi"/>
        </w:rPr>
      </w:pPr>
      <w:r>
        <w:rPr>
          <w:rFonts w:cstheme="minorHAnsi"/>
        </w:rPr>
        <w:t xml:space="preserve">Целью отделения является обучить студентов </w:t>
      </w:r>
      <w:r w:rsidR="000B13CE" w:rsidRPr="007B3C27">
        <w:rPr>
          <w:rFonts w:cstheme="minorHAnsi"/>
        </w:rPr>
        <w:t>основны</w:t>
      </w:r>
      <w:r>
        <w:rPr>
          <w:rFonts w:cstheme="minorHAnsi"/>
          <w:lang w:val="ru-RU"/>
        </w:rPr>
        <w:t>м</w:t>
      </w:r>
      <w:r>
        <w:rPr>
          <w:rFonts w:cstheme="minorHAnsi"/>
        </w:rPr>
        <w:t xml:space="preserve"> концепциям </w:t>
      </w:r>
      <w:r w:rsidR="000B13CE" w:rsidRPr="007B3C27">
        <w:rPr>
          <w:rFonts w:cstheme="minorHAnsi"/>
        </w:rPr>
        <w:t>и проблема</w:t>
      </w:r>
      <w:r>
        <w:rPr>
          <w:rFonts w:cstheme="minorHAnsi"/>
          <w:lang w:val="ru-RU"/>
        </w:rPr>
        <w:t>м</w:t>
      </w:r>
      <w:r w:rsidR="000B13CE" w:rsidRPr="007B3C27">
        <w:rPr>
          <w:rFonts w:cstheme="minorHAnsi"/>
        </w:rPr>
        <w:t xml:space="preserve"> базо</w:t>
      </w:r>
      <w:r>
        <w:rPr>
          <w:rFonts w:cstheme="minorHAnsi"/>
        </w:rPr>
        <w:t xml:space="preserve">вых философских дисциплин. </w:t>
      </w:r>
    </w:p>
    <w:p w:rsidR="000B13CE" w:rsidRPr="007B3C27" w:rsidRDefault="000B13CE" w:rsidP="000B13CE">
      <w:pPr>
        <w:spacing w:line="240" w:lineRule="auto"/>
        <w:jc w:val="both"/>
        <w:rPr>
          <w:rFonts w:cstheme="minorHAnsi"/>
        </w:rPr>
      </w:pPr>
      <w:r w:rsidRPr="007B3C27">
        <w:rPr>
          <w:rFonts w:cstheme="minorHAnsi"/>
        </w:rPr>
        <w:t xml:space="preserve">Языком обучения является турецкий. </w:t>
      </w:r>
    </w:p>
    <w:p w:rsidR="000B13CE" w:rsidRPr="007B3C27" w:rsidRDefault="000B13CE" w:rsidP="000B13CE">
      <w:pPr>
        <w:pStyle w:val="Balk4"/>
        <w:shd w:val="clear" w:color="auto" w:fill="FFFFFF"/>
        <w:spacing w:before="0" w:after="240" w:line="240" w:lineRule="auto"/>
        <w:jc w:val="both"/>
        <w:rPr>
          <w:rFonts w:asciiTheme="minorHAnsi" w:hAnsiTheme="minorHAnsi" w:cstheme="minorHAnsi"/>
          <w:b/>
          <w:i w:val="0"/>
          <w:color w:val="auto"/>
        </w:rPr>
      </w:pPr>
      <w:r w:rsidRPr="007B3C27">
        <w:rPr>
          <w:rFonts w:asciiTheme="minorHAnsi" w:hAnsiTheme="minorHAnsi" w:cstheme="minorHAnsi"/>
          <w:b/>
          <w:i w:val="0"/>
          <w:color w:val="auto"/>
        </w:rPr>
        <w:t>Сферы трудоустройства выпускников</w:t>
      </w:r>
    </w:p>
    <w:p w:rsidR="000B13CE" w:rsidRDefault="000B13CE" w:rsidP="000B13CE">
      <w:pPr>
        <w:spacing w:line="240" w:lineRule="auto"/>
        <w:jc w:val="both"/>
        <w:rPr>
          <w:rFonts w:cstheme="minorHAnsi"/>
        </w:rPr>
      </w:pPr>
      <w:r w:rsidRPr="007B3C27">
        <w:rPr>
          <w:rFonts w:cstheme="minorHAnsi"/>
        </w:rPr>
        <w:t>Выпускники имеют возможность работать в сектора</w:t>
      </w:r>
      <w:r w:rsidR="00B21C81">
        <w:rPr>
          <w:rFonts w:cstheme="minorHAnsi"/>
          <w:lang w:val="ru-RU"/>
        </w:rPr>
        <w:t>х</w:t>
      </w:r>
      <w:r w:rsidRPr="007B3C27">
        <w:rPr>
          <w:rFonts w:cstheme="minorHAnsi"/>
        </w:rPr>
        <w:t xml:space="preserve"> образовани</w:t>
      </w:r>
      <w:r w:rsidR="00B21C81">
        <w:rPr>
          <w:rFonts w:cstheme="minorHAnsi"/>
          <w:lang w:val="ru-RU"/>
        </w:rPr>
        <w:t>я</w:t>
      </w:r>
      <w:r w:rsidRPr="007B3C27">
        <w:rPr>
          <w:rFonts w:cstheme="minorHAnsi"/>
        </w:rPr>
        <w:t>, пресс</w:t>
      </w:r>
      <w:r w:rsidR="00B21C81">
        <w:rPr>
          <w:rFonts w:cstheme="minorHAnsi"/>
          <w:lang w:val="ru-RU"/>
        </w:rPr>
        <w:t>ы</w:t>
      </w:r>
      <w:r w:rsidRPr="007B3C27">
        <w:rPr>
          <w:rFonts w:cstheme="minorHAnsi"/>
        </w:rPr>
        <w:t xml:space="preserve"> и публикации, коммуникации, человечески</w:t>
      </w:r>
      <w:r w:rsidR="00B21C81">
        <w:rPr>
          <w:rFonts w:cstheme="minorHAnsi"/>
          <w:lang w:val="ru-RU"/>
        </w:rPr>
        <w:t>х</w:t>
      </w:r>
      <w:r w:rsidRPr="007B3C27">
        <w:rPr>
          <w:rFonts w:cstheme="minorHAnsi"/>
        </w:rPr>
        <w:t xml:space="preserve"> ресурс</w:t>
      </w:r>
      <w:r w:rsidR="00B21C81">
        <w:rPr>
          <w:rFonts w:cstheme="minorHAnsi"/>
          <w:lang w:val="ru-RU"/>
        </w:rPr>
        <w:t>ов</w:t>
      </w:r>
      <w:r w:rsidRPr="007B3C27">
        <w:rPr>
          <w:rFonts w:cstheme="minorHAnsi"/>
        </w:rPr>
        <w:t>, социальны</w:t>
      </w:r>
      <w:r w:rsidR="00B21C81">
        <w:rPr>
          <w:rFonts w:cstheme="minorHAnsi"/>
          <w:lang w:val="ru-RU"/>
        </w:rPr>
        <w:t>х</w:t>
      </w:r>
      <w:r w:rsidRPr="007B3C27">
        <w:rPr>
          <w:rFonts w:cstheme="minorHAnsi"/>
        </w:rPr>
        <w:t xml:space="preserve"> услуг.</w:t>
      </w:r>
    </w:p>
    <w:p w:rsidR="00C21463" w:rsidRDefault="00C21463" w:rsidP="000B13CE">
      <w:pPr>
        <w:spacing w:line="240" w:lineRule="auto"/>
        <w:jc w:val="both"/>
        <w:rPr>
          <w:rFonts w:cstheme="minorHAnsi"/>
        </w:rPr>
      </w:pPr>
    </w:p>
    <w:p w:rsidR="00C21463" w:rsidRDefault="00C21463" w:rsidP="000B13CE">
      <w:pPr>
        <w:spacing w:line="240" w:lineRule="auto"/>
        <w:jc w:val="both"/>
        <w:rPr>
          <w:rFonts w:cstheme="minorHAnsi"/>
        </w:rPr>
      </w:pPr>
    </w:p>
    <w:p w:rsidR="00C21463" w:rsidRDefault="00C21463" w:rsidP="000B13CE">
      <w:pPr>
        <w:spacing w:line="240" w:lineRule="auto"/>
        <w:jc w:val="both"/>
        <w:rPr>
          <w:rFonts w:cstheme="minorHAnsi"/>
        </w:rPr>
      </w:pPr>
    </w:p>
    <w:p w:rsidR="00C21463" w:rsidRDefault="00C21463" w:rsidP="000B13CE">
      <w:pPr>
        <w:spacing w:line="240" w:lineRule="auto"/>
        <w:jc w:val="both"/>
        <w:rPr>
          <w:rFonts w:cstheme="minorHAnsi"/>
        </w:rPr>
      </w:pPr>
    </w:p>
    <w:p w:rsidR="00C21463" w:rsidRDefault="00C21463" w:rsidP="000B13CE">
      <w:pPr>
        <w:spacing w:line="240" w:lineRule="auto"/>
        <w:jc w:val="both"/>
        <w:rPr>
          <w:rFonts w:cstheme="minorHAnsi"/>
        </w:rPr>
      </w:pPr>
    </w:p>
    <w:p w:rsidR="00B21C81" w:rsidRDefault="00B21C81" w:rsidP="000B13CE">
      <w:pPr>
        <w:spacing w:line="240" w:lineRule="auto"/>
        <w:jc w:val="both"/>
        <w:rPr>
          <w:rFonts w:cstheme="minorHAnsi"/>
        </w:rPr>
      </w:pPr>
    </w:p>
    <w:p w:rsidR="00B21C81" w:rsidRDefault="00B21C81" w:rsidP="000B13CE">
      <w:pPr>
        <w:spacing w:line="240" w:lineRule="auto"/>
        <w:jc w:val="both"/>
        <w:rPr>
          <w:rFonts w:cstheme="minorHAnsi"/>
        </w:rPr>
      </w:pPr>
    </w:p>
    <w:p w:rsidR="00B21C81" w:rsidRDefault="00B21C81" w:rsidP="000B13CE">
      <w:pPr>
        <w:spacing w:line="240" w:lineRule="auto"/>
        <w:jc w:val="both"/>
        <w:rPr>
          <w:rFonts w:cstheme="minorHAnsi"/>
        </w:rPr>
      </w:pPr>
    </w:p>
    <w:p w:rsidR="00B21C81" w:rsidRDefault="00B21C81" w:rsidP="000B13CE">
      <w:pPr>
        <w:spacing w:line="240" w:lineRule="auto"/>
        <w:jc w:val="both"/>
        <w:rPr>
          <w:rFonts w:cstheme="minorHAnsi"/>
        </w:rPr>
      </w:pPr>
    </w:p>
    <w:p w:rsidR="00B21C81" w:rsidRDefault="00B21C81" w:rsidP="000B13CE">
      <w:pPr>
        <w:spacing w:line="240" w:lineRule="auto"/>
        <w:jc w:val="both"/>
        <w:rPr>
          <w:rFonts w:cstheme="minorHAnsi"/>
        </w:rPr>
      </w:pPr>
    </w:p>
    <w:p w:rsidR="00B21C81" w:rsidRDefault="00B21C81" w:rsidP="000B13CE">
      <w:pPr>
        <w:spacing w:line="240" w:lineRule="auto"/>
        <w:jc w:val="both"/>
        <w:rPr>
          <w:rFonts w:cstheme="minorHAnsi"/>
        </w:rPr>
      </w:pPr>
    </w:p>
    <w:p w:rsidR="00C21463" w:rsidRDefault="00C21463" w:rsidP="000B13CE">
      <w:pPr>
        <w:spacing w:line="240" w:lineRule="auto"/>
        <w:jc w:val="both"/>
        <w:rPr>
          <w:rFonts w:cstheme="minorHAnsi"/>
        </w:rPr>
      </w:pPr>
    </w:p>
    <w:p w:rsidR="00C21463" w:rsidRDefault="00C21463" w:rsidP="000B13CE">
      <w:pPr>
        <w:spacing w:line="240" w:lineRule="auto"/>
        <w:jc w:val="both"/>
      </w:pPr>
      <w:r w:rsidRPr="001C54FD">
        <w:rPr>
          <w:b/>
        </w:rPr>
        <w:lastRenderedPageBreak/>
        <w:t>KARŞILAŞTIRMALI EDEBİYAT BÖLÜMÜ</w:t>
      </w:r>
      <w:r>
        <w:t xml:space="preserve"> Karşılaştırmalı Edebiyat Bölümü, dünyanın küreselleşmesi sürecinde ülkemizde de ihtiyaç duyulan farklı kültür ve edebiyatların kuramsal, tarihsel, dilsel, kültürel ve felsefi boyutlarını eleştirel olarak değerlendirebilecek ve Türk kültürü ve edebiyatıyla karşılaştırarak konumlandırabilecek uzman ve entelektüellerin yetiştirilmesini amaçlamaktadır. Lisans eğitimine başlayan öğrencilere 4 yıllık program uygulanır. Öğrenciler 3., 4., 5., 6., 7. ve 8. yarıyılda biri İngilizce olmak üzere 2 bölüm içi seçmeli ders alır. İkinci Yabancı Dil olarak Fransızca veya Almanca dillerinden birisi 3. yarıyıl başında seçilir ve sonraki yarıyıllarda İkinci Yabancı Dil derslerine seçilen dil ile devam edilir. Mezun olan öğrencilere “Karşılaştırmalı Edebiyat” (Komparatistik/Comparative Literature) alanında iki dilde diploma verilir. Karşılaştırmalı Edebiyat Bölümünün eğitim dili %50 İngilizce, %50 Türkçedir. Öğrencilerin İngilizce’den muafiyet sınavına girmeleri gerekmektedir ve sınavda başarılı olan öğrenciler doğrudan lisans eğitimine başlayabilirler. Muafiyet sınavlarını veremeyen öğrenciler ise lisans programına başlamadan önce İngilizce için 1 yıl hazırlık okuyacaklardır. İngilizce yeterlik sınavını başaranlar veya İngilizce hazırlık sınıfını başarı ile bitirenler isteğe bağlı Almanca hazırlık programında okuyabilirler.</w:t>
      </w:r>
    </w:p>
    <w:p w:rsidR="001C54FD" w:rsidRPr="001C54FD" w:rsidRDefault="001C54FD" w:rsidP="000B13CE">
      <w:pPr>
        <w:spacing w:line="240" w:lineRule="auto"/>
        <w:jc w:val="both"/>
        <w:rPr>
          <w:b/>
        </w:rPr>
      </w:pPr>
      <w:r w:rsidRPr="001C54FD">
        <w:rPr>
          <w:b/>
        </w:rPr>
        <w:t>Kariyer Alanları</w:t>
      </w:r>
    </w:p>
    <w:p w:rsidR="001C54FD" w:rsidRPr="007B3C27" w:rsidRDefault="001C54FD" w:rsidP="000B13CE">
      <w:pPr>
        <w:spacing w:line="240" w:lineRule="auto"/>
        <w:jc w:val="both"/>
        <w:rPr>
          <w:rFonts w:cstheme="minorHAnsi"/>
        </w:rPr>
      </w:pPr>
      <w:r>
        <w:t>Karşılaştırmalı Edebiyat Bölümü mezunları, sahip oldukları yabancı dil, kültür, sanat ve zengin edebiyat bilgileri yardımıyla basın ve yayın dünyasında, radyo ve televizyonlarda büyük eksikliği duyulan edebiyat eleştirmeni ile basım ve yayınevlerinde edebiyat editörü, Dışişleri Bakanlığı, Kültür ve Turizm Bakanlığı ile bağlı birimlerinde danışman ve uzman, yurtdışı kurum ve kuruluşlarında danışman, araştırmacı, iletişim sorumlusu, tercüman, yurtiçi ve yurtdışı menşeli şirketlerde çeşitli görevlerde istihdam edilebilir kalifiye eleman olacaktır. Ayrıca lisansüstü programlara (yüksek lisans ve doktora düzeyinde) devam ederek akademik kariyer yapabilir; üniversite çatısı altında bilimsel araştırma faaliyetlerini sürdürebilirler.</w:t>
      </w:r>
    </w:p>
    <w:p w:rsidR="000B13CE" w:rsidRPr="000B13CE" w:rsidRDefault="000B13CE" w:rsidP="001772AB">
      <w:pPr>
        <w:spacing w:line="240" w:lineRule="auto"/>
        <w:jc w:val="both"/>
        <w:rPr>
          <w:rFonts w:cstheme="minorHAnsi"/>
          <w:b/>
        </w:rPr>
      </w:pPr>
    </w:p>
    <w:p w:rsidR="00903F7D" w:rsidRPr="00B21C81" w:rsidRDefault="001C54FD" w:rsidP="001C54FD">
      <w:pPr>
        <w:spacing w:line="240" w:lineRule="auto"/>
        <w:jc w:val="both"/>
        <w:rPr>
          <w:rFonts w:cstheme="minorHAnsi"/>
          <w:sz w:val="20"/>
          <w:szCs w:val="20"/>
          <w:shd w:val="clear" w:color="auto" w:fill="FFFFFF"/>
        </w:rPr>
      </w:pPr>
      <w:r w:rsidRPr="00654045">
        <w:rPr>
          <w:rFonts w:cstheme="minorHAnsi"/>
          <w:b/>
          <w:sz w:val="20"/>
          <w:szCs w:val="20"/>
        </w:rPr>
        <w:t>ОТДЕЛЕНИЕ</w:t>
      </w:r>
      <w:r w:rsidRPr="00654045">
        <w:rPr>
          <w:rFonts w:cstheme="minorHAnsi"/>
          <w:color w:val="333333"/>
          <w:sz w:val="20"/>
          <w:szCs w:val="20"/>
          <w:shd w:val="clear" w:color="auto" w:fill="FFFFFF"/>
        </w:rPr>
        <w:t> </w:t>
      </w:r>
      <w:r w:rsidRPr="00B21C81">
        <w:rPr>
          <w:rFonts w:cstheme="minorHAnsi"/>
          <w:b/>
          <w:bCs/>
          <w:sz w:val="20"/>
          <w:szCs w:val="20"/>
          <w:shd w:val="clear" w:color="auto" w:fill="FFFFFF"/>
        </w:rPr>
        <w:t>СРАВНИТЕЛЬНОГО</w:t>
      </w:r>
      <w:r w:rsidRPr="00B21C81">
        <w:rPr>
          <w:rFonts w:cstheme="minorHAnsi"/>
          <w:sz w:val="20"/>
          <w:szCs w:val="20"/>
          <w:shd w:val="clear" w:color="auto" w:fill="FFFFFF"/>
        </w:rPr>
        <w:t> </w:t>
      </w:r>
    </w:p>
    <w:p w:rsidR="00903F7D" w:rsidRPr="00B21C81" w:rsidRDefault="001C54FD" w:rsidP="001C54FD">
      <w:pPr>
        <w:spacing w:line="240" w:lineRule="auto"/>
        <w:jc w:val="both"/>
        <w:rPr>
          <w:rFonts w:cstheme="minorHAnsi"/>
          <w:sz w:val="20"/>
          <w:szCs w:val="20"/>
          <w:shd w:val="clear" w:color="auto" w:fill="FFFFFF"/>
        </w:rPr>
      </w:pPr>
      <w:r w:rsidRPr="00B21C81">
        <w:rPr>
          <w:rFonts w:cstheme="minorHAnsi"/>
          <w:b/>
          <w:bCs/>
          <w:sz w:val="20"/>
          <w:szCs w:val="20"/>
          <w:shd w:val="clear" w:color="auto" w:fill="FFFFFF"/>
        </w:rPr>
        <w:t>ЛИТЕРАТУРОВЕДЕНИЯ</w:t>
      </w:r>
    </w:p>
    <w:p w:rsidR="001C54FD" w:rsidRPr="00654045" w:rsidRDefault="001C54FD" w:rsidP="001C54FD">
      <w:pPr>
        <w:spacing w:line="240" w:lineRule="auto"/>
        <w:jc w:val="both"/>
        <w:rPr>
          <w:rFonts w:cstheme="minorHAnsi"/>
          <w:color w:val="333333"/>
          <w:sz w:val="20"/>
          <w:szCs w:val="20"/>
          <w:shd w:val="clear" w:color="auto" w:fill="FFFFFF"/>
        </w:rPr>
      </w:pPr>
      <w:r w:rsidRPr="00654045">
        <w:rPr>
          <w:rFonts w:cstheme="minorHAnsi"/>
          <w:sz w:val="20"/>
          <w:szCs w:val="20"/>
        </w:rPr>
        <w:t xml:space="preserve">Целью отделения является подготовка экспертов и интеллектуалов, которые могут критически оценивать различные культуры и литературы в глобализирующемся мире и сравнивать их с турецкой культурой и литературой. </w:t>
      </w:r>
      <w:r w:rsidRPr="00654045">
        <w:rPr>
          <w:rFonts w:cstheme="minorHAnsi"/>
          <w:sz w:val="20"/>
          <w:szCs w:val="20"/>
          <w:shd w:val="clear" w:color="auto" w:fill="FFFFFF"/>
        </w:rPr>
        <w:t xml:space="preserve">Срок обучения </w:t>
      </w:r>
      <w:r w:rsidRPr="00654045">
        <w:rPr>
          <w:rStyle w:val="Vurgu"/>
          <w:rFonts w:cstheme="minorHAnsi"/>
          <w:bCs/>
          <w:sz w:val="20"/>
          <w:szCs w:val="20"/>
          <w:shd w:val="clear" w:color="auto" w:fill="FFFFFF"/>
        </w:rPr>
        <w:t>составляет 4 года</w:t>
      </w:r>
      <w:r w:rsidRPr="00654045">
        <w:rPr>
          <w:rFonts w:cstheme="minorHAnsi"/>
          <w:sz w:val="20"/>
          <w:szCs w:val="20"/>
          <w:shd w:val="clear" w:color="auto" w:fill="FFFFFF"/>
        </w:rPr>
        <w:t xml:space="preserve">. </w:t>
      </w:r>
      <w:r w:rsidRPr="00654045">
        <w:rPr>
          <w:rFonts w:cstheme="minorHAnsi"/>
          <w:sz w:val="20"/>
          <w:szCs w:val="20"/>
        </w:rPr>
        <w:t xml:space="preserve">Студенты в 3-м, 4-м, 5-м, 6-м, 7-м и 8-м семестрах проходят 2 факультативных курса, один из которых </w:t>
      </w:r>
      <w:r w:rsidR="00B21C81">
        <w:rPr>
          <w:rFonts w:cstheme="minorHAnsi"/>
          <w:sz w:val="20"/>
          <w:szCs w:val="20"/>
          <w:lang w:val="ru-RU"/>
        </w:rPr>
        <w:t>на</w:t>
      </w:r>
      <w:r w:rsidR="00B21C81">
        <w:rPr>
          <w:rFonts w:cstheme="minorHAnsi"/>
          <w:sz w:val="20"/>
          <w:szCs w:val="20"/>
        </w:rPr>
        <w:t xml:space="preserve"> английск</w:t>
      </w:r>
      <w:r w:rsidR="00B21C81">
        <w:rPr>
          <w:rFonts w:cstheme="minorHAnsi"/>
          <w:sz w:val="20"/>
          <w:szCs w:val="20"/>
          <w:lang w:val="ru-RU"/>
        </w:rPr>
        <w:t>ом</w:t>
      </w:r>
      <w:r w:rsidRPr="00654045">
        <w:rPr>
          <w:rFonts w:cstheme="minorHAnsi"/>
          <w:sz w:val="20"/>
          <w:szCs w:val="20"/>
        </w:rPr>
        <w:t>. В начале третьего семестра в качестве второго иностранного языка выбирается французский или немецкий</w:t>
      </w:r>
      <w:r w:rsidR="00B21C81">
        <w:rPr>
          <w:rFonts w:cstheme="minorHAnsi"/>
          <w:sz w:val="20"/>
          <w:szCs w:val="20"/>
          <w:lang w:val="ru-RU"/>
        </w:rPr>
        <w:t xml:space="preserve"> язык и в</w:t>
      </w:r>
      <w:r w:rsidRPr="00654045">
        <w:rPr>
          <w:rStyle w:val="Vurgu"/>
          <w:rFonts w:cstheme="minorHAnsi"/>
          <w:bCs/>
          <w:sz w:val="20"/>
          <w:szCs w:val="20"/>
          <w:shd w:val="clear" w:color="auto" w:fill="FFFFFF"/>
        </w:rPr>
        <w:t xml:space="preserve"> следующих семестрах</w:t>
      </w:r>
      <w:r w:rsidRPr="00654045">
        <w:rPr>
          <w:rFonts w:cstheme="minorHAnsi"/>
          <w:sz w:val="20"/>
          <w:szCs w:val="20"/>
        </w:rPr>
        <w:t xml:space="preserve"> студент продолжает изучать выбранный язык. </w:t>
      </w:r>
      <w:r w:rsidR="00B21C81">
        <w:rPr>
          <w:rFonts w:cstheme="minorHAnsi"/>
          <w:sz w:val="20"/>
          <w:szCs w:val="20"/>
          <w:lang w:val="ru-RU"/>
        </w:rPr>
        <w:t>О</w:t>
      </w:r>
      <w:r w:rsidRPr="00654045">
        <w:rPr>
          <w:rFonts w:cstheme="minorHAnsi"/>
          <w:sz w:val="20"/>
          <w:szCs w:val="20"/>
        </w:rPr>
        <w:t>бучени</w:t>
      </w:r>
      <w:r w:rsidR="00B21C81">
        <w:rPr>
          <w:rFonts w:cstheme="minorHAnsi"/>
          <w:sz w:val="20"/>
          <w:szCs w:val="20"/>
          <w:lang w:val="ru-RU"/>
        </w:rPr>
        <w:t>е ведется</w:t>
      </w:r>
      <w:r w:rsidRPr="00654045">
        <w:rPr>
          <w:rFonts w:cstheme="minorHAnsi"/>
          <w:sz w:val="20"/>
          <w:szCs w:val="20"/>
        </w:rPr>
        <w:t xml:space="preserve"> 50% </w:t>
      </w:r>
      <w:r w:rsidR="00B21C81">
        <w:rPr>
          <w:rFonts w:cstheme="minorHAnsi"/>
          <w:sz w:val="20"/>
          <w:szCs w:val="20"/>
          <w:lang w:val="ru-RU"/>
        </w:rPr>
        <w:t xml:space="preserve">на </w:t>
      </w:r>
      <w:r w:rsidRPr="00654045">
        <w:rPr>
          <w:rFonts w:cstheme="minorHAnsi"/>
          <w:sz w:val="20"/>
          <w:szCs w:val="20"/>
        </w:rPr>
        <w:t>английск</w:t>
      </w:r>
      <w:r w:rsidR="00B21C81">
        <w:rPr>
          <w:rFonts w:cstheme="minorHAnsi"/>
          <w:sz w:val="20"/>
          <w:szCs w:val="20"/>
          <w:lang w:val="ru-RU"/>
        </w:rPr>
        <w:t>ом и</w:t>
      </w:r>
      <w:r w:rsidRPr="00654045">
        <w:rPr>
          <w:rFonts w:cstheme="minorHAnsi"/>
          <w:sz w:val="20"/>
          <w:szCs w:val="20"/>
        </w:rPr>
        <w:t xml:space="preserve"> 50% </w:t>
      </w:r>
      <w:r w:rsidR="00B21C81">
        <w:rPr>
          <w:rFonts w:cstheme="minorHAnsi"/>
          <w:sz w:val="20"/>
          <w:szCs w:val="20"/>
          <w:lang w:val="ru-RU"/>
        </w:rPr>
        <w:t xml:space="preserve">на </w:t>
      </w:r>
      <w:r w:rsidR="00B21C81">
        <w:rPr>
          <w:rFonts w:cstheme="minorHAnsi"/>
          <w:sz w:val="20"/>
          <w:szCs w:val="20"/>
        </w:rPr>
        <w:t>турецк</w:t>
      </w:r>
      <w:r w:rsidR="00B21C81">
        <w:rPr>
          <w:rFonts w:cstheme="minorHAnsi"/>
          <w:sz w:val="20"/>
          <w:szCs w:val="20"/>
          <w:lang w:val="ru-RU"/>
        </w:rPr>
        <w:t>ом языках</w:t>
      </w:r>
      <w:r w:rsidRPr="00654045">
        <w:rPr>
          <w:rFonts w:cstheme="minorHAnsi"/>
          <w:sz w:val="20"/>
          <w:szCs w:val="20"/>
        </w:rPr>
        <w:t xml:space="preserve">. </w:t>
      </w:r>
      <w:r w:rsidR="00D2426B" w:rsidRPr="00D2426B">
        <w:rPr>
          <w:rFonts w:cstheme="minorHAnsi"/>
          <w:lang w:val="ru-RU"/>
        </w:rPr>
        <w:t xml:space="preserve">Для учёбы на </w:t>
      </w:r>
      <w:r w:rsidR="00D2426B">
        <w:rPr>
          <w:rFonts w:cstheme="minorHAnsi"/>
          <w:lang w:val="ru-RU"/>
        </w:rPr>
        <w:t>отделении</w:t>
      </w:r>
      <w:r w:rsidR="00D2426B" w:rsidRPr="00D2426B">
        <w:rPr>
          <w:rFonts w:cstheme="minorHAnsi"/>
          <w:lang w:val="ru-RU"/>
        </w:rPr>
        <w:t xml:space="preserve"> необходимо представить международный документ о знаниии английского языка или пройти о</w:t>
      </w:r>
      <w:r w:rsidR="00D2426B" w:rsidRPr="00D2426B">
        <w:rPr>
          <w:rFonts w:cstheme="minorHAnsi"/>
        </w:rPr>
        <w:t xml:space="preserve">бязательный подготовительный класс английского языка </w:t>
      </w:r>
      <w:r w:rsidR="00D2426B" w:rsidRPr="00D2426B">
        <w:rPr>
          <w:rFonts w:cstheme="minorHAnsi"/>
          <w:lang w:val="ru-RU"/>
        </w:rPr>
        <w:t>в течении 1-го года и затем набрать на экзамене необходимый проходной балл</w:t>
      </w:r>
      <w:r w:rsidR="00D2426B" w:rsidRPr="00D2426B">
        <w:rPr>
          <w:rFonts w:cstheme="minorHAnsi"/>
        </w:rPr>
        <w:t>.</w:t>
      </w:r>
      <w:r w:rsidR="00D2426B">
        <w:rPr>
          <w:rFonts w:cstheme="minorHAnsi"/>
          <w:lang w:val="ru-RU"/>
        </w:rPr>
        <w:t xml:space="preserve"> </w:t>
      </w:r>
      <w:r w:rsidRPr="00654045">
        <w:rPr>
          <w:rFonts w:cstheme="minorHAnsi"/>
          <w:sz w:val="20"/>
          <w:szCs w:val="20"/>
        </w:rPr>
        <w:t xml:space="preserve">Те, кто сдал экзамен на знание английского языка или успешно закончил подготовительный класс по английскому языку, могут учиться на подготовительном </w:t>
      </w:r>
      <w:r w:rsidR="00D2426B">
        <w:rPr>
          <w:rFonts w:cstheme="minorHAnsi"/>
          <w:sz w:val="20"/>
          <w:szCs w:val="20"/>
          <w:lang w:val="ru-RU"/>
        </w:rPr>
        <w:t>отделении</w:t>
      </w:r>
      <w:r w:rsidRPr="00654045">
        <w:rPr>
          <w:rFonts w:cstheme="minorHAnsi"/>
          <w:sz w:val="20"/>
          <w:szCs w:val="20"/>
        </w:rPr>
        <w:t xml:space="preserve"> немецк</w:t>
      </w:r>
      <w:r w:rsidR="00D2426B">
        <w:rPr>
          <w:rFonts w:cstheme="minorHAnsi"/>
          <w:sz w:val="20"/>
          <w:szCs w:val="20"/>
          <w:lang w:val="ru-RU"/>
        </w:rPr>
        <w:t>ий язык</w:t>
      </w:r>
      <w:r w:rsidRPr="00654045">
        <w:rPr>
          <w:rFonts w:cstheme="minorHAnsi"/>
          <w:sz w:val="20"/>
          <w:szCs w:val="20"/>
        </w:rPr>
        <w:t>.</w:t>
      </w:r>
    </w:p>
    <w:p w:rsidR="001C54FD" w:rsidRDefault="001C54FD" w:rsidP="001C54FD">
      <w:pPr>
        <w:spacing w:line="240" w:lineRule="atLeast"/>
        <w:jc w:val="both"/>
        <w:rPr>
          <w:rFonts w:cstheme="minorHAnsi"/>
          <w:sz w:val="20"/>
          <w:szCs w:val="20"/>
        </w:rPr>
      </w:pPr>
      <w:r w:rsidRPr="00654045">
        <w:rPr>
          <w:rFonts w:cstheme="minorHAnsi"/>
          <w:b/>
          <w:sz w:val="20"/>
          <w:szCs w:val="20"/>
        </w:rPr>
        <w:t>Сферы трудоустройства выпускников</w:t>
      </w:r>
      <w:r w:rsidRPr="00654045">
        <w:rPr>
          <w:rFonts w:cstheme="minorHAnsi"/>
          <w:b/>
          <w:i/>
          <w:sz w:val="20"/>
          <w:szCs w:val="20"/>
        </w:rPr>
        <w:t xml:space="preserve">: </w:t>
      </w:r>
      <w:r w:rsidRPr="00654045">
        <w:rPr>
          <w:rFonts w:cstheme="minorHAnsi"/>
          <w:sz w:val="20"/>
          <w:szCs w:val="20"/>
        </w:rPr>
        <w:t>Выпускники могут работать литературным критико</w:t>
      </w:r>
      <w:r w:rsidR="003930A7">
        <w:rPr>
          <w:rFonts w:cstheme="minorHAnsi"/>
          <w:sz w:val="20"/>
          <w:szCs w:val="20"/>
        </w:rPr>
        <w:t xml:space="preserve">м в </w:t>
      </w:r>
      <w:r w:rsidR="003930A7">
        <w:rPr>
          <w:rFonts w:cstheme="minorHAnsi"/>
          <w:sz w:val="20"/>
          <w:szCs w:val="20"/>
          <w:lang w:val="ru-RU"/>
        </w:rPr>
        <w:t>области</w:t>
      </w:r>
      <w:r w:rsidR="003930A7">
        <w:rPr>
          <w:rFonts w:cstheme="minorHAnsi"/>
          <w:sz w:val="20"/>
          <w:szCs w:val="20"/>
        </w:rPr>
        <w:t xml:space="preserve"> печати</w:t>
      </w:r>
      <w:r w:rsidR="003930A7">
        <w:rPr>
          <w:rFonts w:cstheme="minorHAnsi"/>
          <w:sz w:val="20"/>
          <w:szCs w:val="20"/>
          <w:lang w:val="ru-RU"/>
        </w:rPr>
        <w:t>,</w:t>
      </w:r>
      <w:r w:rsidR="003930A7">
        <w:rPr>
          <w:rFonts w:cstheme="minorHAnsi"/>
          <w:sz w:val="20"/>
          <w:szCs w:val="20"/>
        </w:rPr>
        <w:t xml:space="preserve"> радиовещания и</w:t>
      </w:r>
      <w:r w:rsidRPr="00654045">
        <w:rPr>
          <w:rFonts w:cstheme="minorHAnsi"/>
          <w:sz w:val="20"/>
          <w:szCs w:val="20"/>
        </w:rPr>
        <w:t xml:space="preserve"> телевидения. Они могут устроиться литературным редактором в типографии и издательства</w:t>
      </w:r>
      <w:r w:rsidR="003930A7">
        <w:rPr>
          <w:rFonts w:cstheme="minorHAnsi"/>
          <w:sz w:val="20"/>
          <w:szCs w:val="20"/>
          <w:lang w:val="ru-RU"/>
        </w:rPr>
        <w:t>х</w:t>
      </w:r>
      <w:r w:rsidRPr="00654045">
        <w:rPr>
          <w:rFonts w:cstheme="minorHAnsi"/>
          <w:sz w:val="20"/>
          <w:szCs w:val="20"/>
        </w:rPr>
        <w:t>, консультантом и специалистом в Министерстве иностранных дел и Министерстве культуры и туризма, а также в их подведомственных подразделениях. Кроме того, они могут работать консультантом, исследователем, специалистом по связям с общественностью, переводчиком в зарубежных учреждениях и организациях. Кроме того, они могут продолжить академическую карьеру, продолжая программы на уровне магистра и доктора наук.</w:t>
      </w:r>
    </w:p>
    <w:p w:rsidR="00654045" w:rsidRDefault="00654045" w:rsidP="001C54FD">
      <w:pPr>
        <w:spacing w:line="240" w:lineRule="atLeast"/>
        <w:jc w:val="both"/>
        <w:rPr>
          <w:rFonts w:cstheme="minorHAnsi"/>
          <w:sz w:val="20"/>
          <w:szCs w:val="20"/>
        </w:rPr>
      </w:pPr>
    </w:p>
    <w:p w:rsidR="00654045" w:rsidRDefault="00654045" w:rsidP="001C54FD">
      <w:pPr>
        <w:spacing w:line="240" w:lineRule="atLeast"/>
        <w:jc w:val="both"/>
        <w:rPr>
          <w:rFonts w:cstheme="minorHAnsi"/>
          <w:sz w:val="20"/>
          <w:szCs w:val="20"/>
        </w:rPr>
      </w:pPr>
    </w:p>
    <w:p w:rsidR="003930A7" w:rsidRDefault="003930A7" w:rsidP="001C54FD">
      <w:pPr>
        <w:spacing w:line="240" w:lineRule="atLeast"/>
        <w:jc w:val="both"/>
        <w:rPr>
          <w:rFonts w:cstheme="minorHAnsi"/>
          <w:sz w:val="20"/>
          <w:szCs w:val="20"/>
        </w:rPr>
      </w:pPr>
    </w:p>
    <w:p w:rsidR="003930A7" w:rsidRDefault="003930A7" w:rsidP="001C54FD">
      <w:pPr>
        <w:spacing w:line="240" w:lineRule="atLeast"/>
        <w:jc w:val="both"/>
        <w:rPr>
          <w:rFonts w:cstheme="minorHAnsi"/>
          <w:sz w:val="20"/>
          <w:szCs w:val="20"/>
        </w:rPr>
      </w:pPr>
    </w:p>
    <w:p w:rsidR="003930A7" w:rsidRDefault="003930A7" w:rsidP="001C54FD">
      <w:pPr>
        <w:spacing w:line="240" w:lineRule="atLeast"/>
        <w:jc w:val="both"/>
        <w:rPr>
          <w:rFonts w:cstheme="minorHAnsi"/>
          <w:sz w:val="20"/>
          <w:szCs w:val="20"/>
        </w:rPr>
      </w:pPr>
    </w:p>
    <w:p w:rsidR="00654045" w:rsidRPr="00654045" w:rsidRDefault="00654045" w:rsidP="001C54FD">
      <w:pPr>
        <w:spacing w:line="240" w:lineRule="atLeast"/>
        <w:jc w:val="both"/>
        <w:rPr>
          <w:rFonts w:cstheme="minorHAnsi"/>
          <w:color w:val="333333"/>
          <w:sz w:val="20"/>
          <w:szCs w:val="20"/>
          <w:shd w:val="clear" w:color="auto" w:fill="FFFFFF"/>
        </w:rPr>
      </w:pPr>
    </w:p>
    <w:p w:rsidR="001C54FD" w:rsidRDefault="00157153" w:rsidP="001C54FD">
      <w:pPr>
        <w:spacing w:line="240" w:lineRule="atLeast"/>
        <w:jc w:val="both"/>
      </w:pPr>
      <w:r w:rsidRPr="00157153">
        <w:rPr>
          <w:b/>
        </w:rPr>
        <w:lastRenderedPageBreak/>
        <w:t>MÜTERCİM - TERCÜMANLIK BÖLÜMÜ</w:t>
      </w:r>
      <w:r>
        <w:t xml:space="preserve"> Mütercim - Tercümanlık Bölümü İngilizce Mütercim - Tercümanlık Lisans Programı, bölümümüzde gerçekleşen yeniden yapılanmayla 2015 yılında kurularak ilk öğrencilerini almıştır. Programın amacı bilimsel yöntemler çerçevesinde kamu ve özel sektörde rekabet edebilen, uzmanlaştıkları sözlü ve yazılı çeviri alanında mütercim tercümanlık mesleğinin gerektirdiği bilgi, beceri ve meslek ahlakına sahip mütercim tercüman adaylarını modern eğitim teknikleriyle yetiştirmektir. Öğrenciler birinci yarıyıldan başlayarak Almanca, Fransızca, Rusça yabancı dil derslerinden birini seçer ve sekiz yarıyıl boyunca seçtiği derse devam eder. İngilizce Mütercim - Tercümanlık Lisans Programı, öğrencilerin alacakları derslerin neredeyse %50’sini seçmeli ders havuzundan ilgi alanlarına göre seçebileceği, esnek, piyasa gerekliliklerine uygun ve öğrenci odaklı bir programdır. Mütercim Tercümanlık Bölümünün eğitim dili İngilizcedir. 1 yıl İngilizce hazırlık programı zorunludur. Sınıf geçme sistemi ile eğitim - öğretim yapılır. Bağıl not değerlendirme sistemi uygulanır. </w:t>
      </w:r>
    </w:p>
    <w:p w:rsidR="00157153" w:rsidRPr="00157153" w:rsidRDefault="00157153" w:rsidP="001C54FD">
      <w:pPr>
        <w:spacing w:line="240" w:lineRule="atLeast"/>
        <w:jc w:val="both"/>
        <w:rPr>
          <w:b/>
        </w:rPr>
      </w:pPr>
      <w:r w:rsidRPr="00157153">
        <w:rPr>
          <w:b/>
        </w:rPr>
        <w:t>Kariyer Alanları</w:t>
      </w:r>
    </w:p>
    <w:p w:rsidR="00157153" w:rsidRDefault="00157153" w:rsidP="001C54FD">
      <w:pPr>
        <w:spacing w:line="240" w:lineRule="atLeast"/>
        <w:jc w:val="both"/>
      </w:pPr>
      <w:r>
        <w:t>Mütercim - Tercümanlık Bölümü mezunları için çeşitli kamu kuruluşlarında (TRT, Dışişleri Bakanlığı, Kültür ve Turizm Bakanlığı, Milli Eğitim Bakanlığı vb.), yayınevleri, dergiler, gazeteler, film stüdyoları ve uluslararası kuruluşlarda iş olanakları bulunmaktadır. Ayrıca sözlü çeviri alanında eğitimlerini tamamlayan mezunların belli bir alana yönelip, uzmanlık kazanmaları durumunda sektörde konferans çevirmeni olarak çalışabilmektedirler. Mütercimler özel büro açarak kendi çalışma alanlarını yaratabilirler.</w:t>
      </w:r>
    </w:p>
    <w:p w:rsidR="00157153" w:rsidRDefault="00157153" w:rsidP="001C54FD">
      <w:pPr>
        <w:spacing w:line="240" w:lineRule="atLeast"/>
        <w:jc w:val="both"/>
      </w:pPr>
    </w:p>
    <w:p w:rsidR="00157153" w:rsidRDefault="00157153" w:rsidP="001C54FD">
      <w:pPr>
        <w:spacing w:line="240" w:lineRule="atLeast"/>
        <w:jc w:val="both"/>
      </w:pPr>
    </w:p>
    <w:p w:rsidR="00157153" w:rsidRDefault="00157153" w:rsidP="001C54FD">
      <w:pPr>
        <w:spacing w:line="240" w:lineRule="atLeast"/>
        <w:jc w:val="both"/>
      </w:pPr>
    </w:p>
    <w:p w:rsidR="00157153" w:rsidRDefault="00157153" w:rsidP="001C54FD">
      <w:pPr>
        <w:spacing w:line="240" w:lineRule="atLeast"/>
        <w:jc w:val="both"/>
      </w:pPr>
    </w:p>
    <w:p w:rsidR="00157153" w:rsidRDefault="00157153" w:rsidP="001C54FD">
      <w:pPr>
        <w:spacing w:line="240" w:lineRule="atLeast"/>
        <w:jc w:val="both"/>
      </w:pPr>
    </w:p>
    <w:p w:rsidR="00157153" w:rsidRDefault="00157153" w:rsidP="001C54FD">
      <w:pPr>
        <w:spacing w:line="240" w:lineRule="atLeast"/>
        <w:jc w:val="both"/>
      </w:pPr>
    </w:p>
    <w:p w:rsidR="00157153" w:rsidRPr="00180497" w:rsidRDefault="00157153" w:rsidP="00157153">
      <w:pPr>
        <w:pStyle w:val="Balk1"/>
        <w:shd w:val="clear" w:color="auto" w:fill="FFFFFF"/>
        <w:spacing w:before="225" w:after="225" w:line="240" w:lineRule="auto"/>
        <w:jc w:val="both"/>
        <w:rPr>
          <w:rFonts w:asciiTheme="minorHAnsi" w:hAnsiTheme="minorHAnsi" w:cstheme="minorHAnsi"/>
          <w:b/>
          <w:color w:val="auto"/>
          <w:sz w:val="22"/>
          <w:szCs w:val="22"/>
        </w:rPr>
      </w:pPr>
      <w:r w:rsidRPr="00180497">
        <w:rPr>
          <w:rFonts w:asciiTheme="minorHAnsi" w:hAnsiTheme="minorHAnsi" w:cstheme="minorHAnsi"/>
          <w:b/>
          <w:color w:val="auto"/>
          <w:sz w:val="22"/>
          <w:szCs w:val="22"/>
        </w:rPr>
        <w:t>ОТДЕЛЕНИЕ</w:t>
      </w:r>
      <w:r w:rsidRPr="00180497">
        <w:rPr>
          <w:rFonts w:asciiTheme="minorHAnsi" w:hAnsiTheme="minorHAnsi" w:cstheme="minorHAnsi"/>
          <w:b/>
          <w:color w:val="auto"/>
          <w:sz w:val="22"/>
          <w:szCs w:val="22"/>
          <w:shd w:val="clear" w:color="auto" w:fill="FFFFFF"/>
        </w:rPr>
        <w:t> </w:t>
      </w:r>
      <w:r w:rsidRPr="00180497">
        <w:rPr>
          <w:rFonts w:asciiTheme="minorHAnsi" w:hAnsiTheme="minorHAnsi" w:cstheme="minorHAnsi"/>
          <w:b/>
          <w:color w:val="auto"/>
          <w:sz w:val="22"/>
          <w:szCs w:val="22"/>
        </w:rPr>
        <w:t>ПЕРЕВОДА И ПЕРЕВОДОВЕДЕНИЯ</w:t>
      </w:r>
    </w:p>
    <w:p w:rsidR="00157153" w:rsidRPr="00157153" w:rsidRDefault="00157153" w:rsidP="00157153">
      <w:pPr>
        <w:pStyle w:val="Balk1"/>
        <w:shd w:val="clear" w:color="auto" w:fill="FFFFFF"/>
        <w:spacing w:before="225" w:after="225" w:line="240" w:lineRule="auto"/>
        <w:jc w:val="both"/>
        <w:rPr>
          <w:rFonts w:asciiTheme="minorHAnsi" w:hAnsiTheme="minorHAnsi" w:cstheme="minorHAnsi"/>
          <w:b/>
          <w:bCs/>
          <w:color w:val="auto"/>
          <w:sz w:val="22"/>
          <w:szCs w:val="22"/>
        </w:rPr>
      </w:pPr>
      <w:r w:rsidRPr="00157153">
        <w:rPr>
          <w:rFonts w:asciiTheme="minorHAnsi" w:hAnsiTheme="minorHAnsi" w:cstheme="minorHAnsi"/>
          <w:color w:val="auto"/>
          <w:sz w:val="22"/>
          <w:szCs w:val="22"/>
        </w:rPr>
        <w:t xml:space="preserve">Отделение переводоведения и практики перевода английского языка было основано в 2015 году. Целью программы является обучение студентов, которые могут конкурировать в государственном и частном секторах в рамках научных методов и современных образовательных </w:t>
      </w:r>
      <w:r w:rsidR="00C13FDC">
        <w:rPr>
          <w:rFonts w:asciiTheme="minorHAnsi" w:hAnsiTheme="minorHAnsi" w:cstheme="minorHAnsi"/>
          <w:color w:val="auto"/>
          <w:sz w:val="22"/>
          <w:szCs w:val="22"/>
        </w:rPr>
        <w:t>технологий. Отделение направленo</w:t>
      </w:r>
      <w:r w:rsidRPr="00157153">
        <w:rPr>
          <w:rFonts w:asciiTheme="minorHAnsi" w:hAnsiTheme="minorHAnsi" w:cstheme="minorHAnsi"/>
          <w:color w:val="auto"/>
          <w:sz w:val="22"/>
          <w:szCs w:val="22"/>
        </w:rPr>
        <w:t xml:space="preserve"> на обучение студентов, обладающих знаниями, навыками и профессиональной этикой, требуемыми их профессией в области устного и письменного перевода. В oтделении переводоведения и практики перевода английского языка студенты могут выбрать почти 50% </w:t>
      </w:r>
      <w:r w:rsidR="003930A7">
        <w:rPr>
          <w:rFonts w:asciiTheme="minorHAnsi" w:hAnsiTheme="minorHAnsi" w:cstheme="minorHAnsi"/>
          <w:color w:val="auto"/>
          <w:sz w:val="22"/>
          <w:szCs w:val="22"/>
          <w:lang w:val="ru-RU"/>
        </w:rPr>
        <w:t>дисциплин</w:t>
      </w:r>
      <w:r w:rsidRPr="00157153">
        <w:rPr>
          <w:rFonts w:asciiTheme="minorHAnsi" w:hAnsiTheme="minorHAnsi" w:cstheme="minorHAnsi"/>
          <w:color w:val="auto"/>
          <w:sz w:val="22"/>
          <w:szCs w:val="22"/>
        </w:rPr>
        <w:t xml:space="preserve"> из списка </w:t>
      </w:r>
      <w:r w:rsidR="003930A7">
        <w:rPr>
          <w:rFonts w:asciiTheme="minorHAnsi" w:hAnsiTheme="minorHAnsi" w:cstheme="minorHAnsi"/>
          <w:color w:val="auto"/>
          <w:sz w:val="22"/>
          <w:szCs w:val="22"/>
          <w:lang w:val="ru-RU"/>
        </w:rPr>
        <w:t>уроков</w:t>
      </w:r>
      <w:r w:rsidRPr="00157153">
        <w:rPr>
          <w:rFonts w:asciiTheme="minorHAnsi" w:hAnsiTheme="minorHAnsi" w:cstheme="minorHAnsi"/>
          <w:color w:val="auto"/>
          <w:sz w:val="22"/>
          <w:szCs w:val="22"/>
        </w:rPr>
        <w:t xml:space="preserve"> в соответствии со своими интересами. Языком обучения отделения является английский. </w:t>
      </w:r>
    </w:p>
    <w:p w:rsidR="003930A7" w:rsidRPr="003930A7" w:rsidRDefault="003930A7" w:rsidP="003930A7">
      <w:pPr>
        <w:spacing w:line="240" w:lineRule="auto"/>
        <w:jc w:val="both"/>
        <w:rPr>
          <w:rFonts w:cstheme="minorHAnsi"/>
        </w:rPr>
      </w:pPr>
      <w:r w:rsidRPr="003930A7">
        <w:rPr>
          <w:rFonts w:cstheme="minorHAnsi"/>
          <w:lang w:val="ru-RU"/>
        </w:rPr>
        <w:t xml:space="preserve">Для учёбы на </w:t>
      </w:r>
      <w:r w:rsidR="00C879BB">
        <w:rPr>
          <w:rFonts w:cstheme="minorHAnsi"/>
          <w:lang w:val="ru-RU"/>
        </w:rPr>
        <w:t>отделении</w:t>
      </w:r>
      <w:r w:rsidRPr="003930A7">
        <w:rPr>
          <w:rFonts w:cstheme="minorHAnsi"/>
          <w:lang w:val="ru-RU"/>
        </w:rPr>
        <w:t xml:space="preserve"> необходимо представить международный документ о знаниии английского языка или пройти</w:t>
      </w:r>
      <w:r w:rsidR="000D75C7">
        <w:rPr>
          <w:rFonts w:cstheme="minorHAnsi"/>
          <w:lang w:val="ru-RU"/>
        </w:rPr>
        <w:t xml:space="preserve"> экзамен. Студенты не набравшие проходной балл, </w:t>
      </w:r>
      <w:r w:rsidRPr="003930A7">
        <w:rPr>
          <w:rFonts w:cstheme="minorHAnsi"/>
          <w:lang w:val="ru-RU"/>
        </w:rPr>
        <w:t>о</w:t>
      </w:r>
      <w:r w:rsidRPr="003930A7">
        <w:rPr>
          <w:rFonts w:cstheme="minorHAnsi"/>
        </w:rPr>
        <w:t>бяза</w:t>
      </w:r>
      <w:r w:rsidR="000D75C7">
        <w:rPr>
          <w:rFonts w:cstheme="minorHAnsi"/>
          <w:lang w:val="ru-RU"/>
        </w:rPr>
        <w:t>ны пройти</w:t>
      </w:r>
      <w:r w:rsidRPr="003930A7">
        <w:rPr>
          <w:rFonts w:cstheme="minorHAnsi"/>
        </w:rPr>
        <w:t xml:space="preserve"> подготовительный </w:t>
      </w:r>
      <w:r w:rsidR="000D75C7">
        <w:rPr>
          <w:rFonts w:cstheme="minorHAnsi"/>
          <w:lang w:val="ru-RU"/>
        </w:rPr>
        <w:t>курс</w:t>
      </w:r>
      <w:r w:rsidRPr="003930A7">
        <w:rPr>
          <w:rFonts w:cstheme="minorHAnsi"/>
        </w:rPr>
        <w:t xml:space="preserve"> английского языка </w:t>
      </w:r>
      <w:r w:rsidRPr="003930A7">
        <w:rPr>
          <w:rFonts w:cstheme="minorHAnsi"/>
          <w:lang w:val="ru-RU"/>
        </w:rPr>
        <w:t>в течении 1-го года и затем набрать на экзамене необходимый проходной балл</w:t>
      </w:r>
      <w:r w:rsidRPr="003930A7">
        <w:rPr>
          <w:rFonts w:cstheme="minorHAnsi"/>
        </w:rPr>
        <w:t>.</w:t>
      </w:r>
    </w:p>
    <w:p w:rsidR="00157153" w:rsidRPr="00157153" w:rsidRDefault="00157153" w:rsidP="00157153">
      <w:pPr>
        <w:pStyle w:val="Balk4"/>
        <w:shd w:val="clear" w:color="auto" w:fill="FFFFFF"/>
        <w:spacing w:before="0" w:after="240" w:line="240" w:lineRule="auto"/>
        <w:jc w:val="both"/>
        <w:rPr>
          <w:rFonts w:asciiTheme="minorHAnsi" w:hAnsiTheme="minorHAnsi" w:cstheme="minorHAnsi"/>
          <w:b/>
          <w:i w:val="0"/>
          <w:color w:val="auto"/>
        </w:rPr>
      </w:pPr>
      <w:r w:rsidRPr="00157153">
        <w:rPr>
          <w:rFonts w:asciiTheme="minorHAnsi" w:hAnsiTheme="minorHAnsi" w:cstheme="minorHAnsi"/>
          <w:b/>
          <w:i w:val="0"/>
          <w:color w:val="auto"/>
        </w:rPr>
        <w:t>Сферы трудоустройства выпускников</w:t>
      </w:r>
    </w:p>
    <w:p w:rsidR="00157153" w:rsidRPr="00157153" w:rsidRDefault="00157153" w:rsidP="00157153">
      <w:pPr>
        <w:pStyle w:val="Balk1"/>
        <w:shd w:val="clear" w:color="auto" w:fill="FFFFFF"/>
        <w:spacing w:before="225" w:after="225" w:line="240" w:lineRule="auto"/>
        <w:jc w:val="both"/>
        <w:rPr>
          <w:rFonts w:asciiTheme="minorHAnsi" w:hAnsiTheme="minorHAnsi" w:cstheme="minorHAnsi"/>
          <w:b/>
          <w:bCs/>
          <w:color w:val="auto"/>
          <w:sz w:val="22"/>
          <w:szCs w:val="22"/>
        </w:rPr>
      </w:pPr>
      <w:r w:rsidRPr="00157153">
        <w:rPr>
          <w:rFonts w:asciiTheme="minorHAnsi" w:hAnsiTheme="minorHAnsi" w:cstheme="minorHAnsi"/>
          <w:color w:val="auto"/>
          <w:sz w:val="22"/>
          <w:szCs w:val="22"/>
        </w:rPr>
        <w:t xml:space="preserve">Выпускники отделения имеют возможность работать в различных государственных учреждениях (Министерство иностранных дел, Министерство культуры и туризма, Министерство национального образования и т.д.), </w:t>
      </w:r>
      <w:r w:rsidR="000D75C7">
        <w:rPr>
          <w:rFonts w:asciiTheme="minorHAnsi" w:hAnsiTheme="minorHAnsi" w:cstheme="minorHAnsi"/>
          <w:color w:val="auto"/>
          <w:sz w:val="22"/>
          <w:szCs w:val="22"/>
          <w:lang w:val="ru-RU"/>
        </w:rPr>
        <w:t>в</w:t>
      </w:r>
      <w:r w:rsidR="000D75C7" w:rsidRPr="00157153">
        <w:rPr>
          <w:rFonts w:asciiTheme="minorHAnsi" w:hAnsiTheme="minorHAnsi" w:cstheme="minorHAnsi"/>
          <w:color w:val="auto"/>
          <w:sz w:val="22"/>
          <w:szCs w:val="22"/>
        </w:rPr>
        <w:t xml:space="preserve"> </w:t>
      </w:r>
      <w:r w:rsidRPr="00157153">
        <w:rPr>
          <w:rFonts w:asciiTheme="minorHAnsi" w:hAnsiTheme="minorHAnsi" w:cstheme="minorHAnsi"/>
          <w:color w:val="auto"/>
          <w:sz w:val="22"/>
          <w:szCs w:val="22"/>
        </w:rPr>
        <w:t xml:space="preserve">издательствах, журналах, газетах, киностудиях и международных организациях. </w:t>
      </w:r>
      <w:r w:rsidR="000D75C7">
        <w:rPr>
          <w:rFonts w:asciiTheme="minorHAnsi" w:hAnsiTheme="minorHAnsi" w:cstheme="minorHAnsi"/>
          <w:color w:val="auto"/>
          <w:sz w:val="22"/>
          <w:szCs w:val="22"/>
          <w:lang w:val="ru-RU"/>
        </w:rPr>
        <w:t xml:space="preserve">Выпускники могут открыть свои частные переводческие </w:t>
      </w:r>
      <w:r w:rsidRPr="00157153">
        <w:rPr>
          <w:rFonts w:asciiTheme="minorHAnsi" w:hAnsiTheme="minorHAnsi" w:cstheme="minorHAnsi"/>
          <w:color w:val="auto"/>
          <w:sz w:val="22"/>
          <w:szCs w:val="22"/>
        </w:rPr>
        <w:t xml:space="preserve">бюро. </w:t>
      </w:r>
    </w:p>
    <w:p w:rsidR="00157153" w:rsidRDefault="00157153" w:rsidP="001C54FD">
      <w:pPr>
        <w:spacing w:line="240" w:lineRule="atLeast"/>
        <w:jc w:val="both"/>
        <w:rPr>
          <w:rFonts w:cstheme="minorHAnsi"/>
        </w:rPr>
      </w:pPr>
    </w:p>
    <w:p w:rsidR="000D75C7" w:rsidRDefault="000D75C7" w:rsidP="001C54FD">
      <w:pPr>
        <w:spacing w:line="240" w:lineRule="atLeast"/>
        <w:jc w:val="both"/>
        <w:rPr>
          <w:rFonts w:cstheme="minorHAnsi"/>
        </w:rPr>
      </w:pPr>
    </w:p>
    <w:p w:rsidR="000D75C7" w:rsidRDefault="000D75C7" w:rsidP="001C54FD">
      <w:pPr>
        <w:spacing w:line="240" w:lineRule="atLeast"/>
        <w:jc w:val="both"/>
        <w:rPr>
          <w:rFonts w:cstheme="minorHAnsi"/>
        </w:rPr>
      </w:pPr>
    </w:p>
    <w:p w:rsidR="000D75C7" w:rsidRDefault="000D75C7" w:rsidP="001C54FD">
      <w:pPr>
        <w:spacing w:line="240" w:lineRule="atLeast"/>
        <w:jc w:val="both"/>
        <w:rPr>
          <w:rFonts w:cstheme="minorHAnsi"/>
        </w:rPr>
      </w:pPr>
    </w:p>
    <w:p w:rsidR="000D75C7" w:rsidRDefault="000D75C7" w:rsidP="001C54FD">
      <w:pPr>
        <w:spacing w:line="240" w:lineRule="atLeast"/>
        <w:jc w:val="both"/>
        <w:rPr>
          <w:rFonts w:cstheme="minorHAnsi"/>
        </w:rPr>
      </w:pPr>
    </w:p>
    <w:p w:rsidR="00180497" w:rsidRDefault="00180497" w:rsidP="001C54FD">
      <w:pPr>
        <w:spacing w:line="240" w:lineRule="atLeast"/>
        <w:jc w:val="both"/>
        <w:rPr>
          <w:rFonts w:cstheme="minorHAnsi"/>
        </w:rPr>
      </w:pPr>
    </w:p>
    <w:p w:rsidR="009C5709" w:rsidRPr="009C5709" w:rsidRDefault="009C5709" w:rsidP="001C54FD">
      <w:pPr>
        <w:spacing w:line="240" w:lineRule="atLeast"/>
        <w:jc w:val="both"/>
        <w:rPr>
          <w:b/>
        </w:rPr>
      </w:pPr>
      <w:r w:rsidRPr="009C5709">
        <w:rPr>
          <w:b/>
        </w:rPr>
        <w:lastRenderedPageBreak/>
        <w:t xml:space="preserve">MÜZECİLİK BÖLÜMÜ </w:t>
      </w:r>
    </w:p>
    <w:p w:rsidR="001772AB" w:rsidRDefault="009C5709" w:rsidP="001C54FD">
      <w:pPr>
        <w:spacing w:line="240" w:lineRule="atLeast"/>
        <w:jc w:val="both"/>
      </w:pPr>
      <w:r>
        <w:t>Müzecilik Bölümü’nün amacı disiplinler arası bir yaklaşımla, öğrencilere sanat tarihi, arkeoloji, iletişim, eğitim, belgeleme, tasarım gibi alanlarda sunulan derslerle bir müzede karşılaşılabilecek farklı iş kalemleri ile ilgili bilgi ve beceri kazandırmaktır. Bölümün hedefi, güvenli bilgiye ulaşabilecek, edindikleri bilgileri detaylandırabilecek, uygulayabilecek ve gelecekte kurulacak müzelerin projelendirmesinde ve sürdürülmesinde farklılık yaratacak mezunlar vermektir. Müzecilik Bölümü’nde Türkçe dilinde eğitim verilmektedir. İsteğe bağlı olarak 1 yıl İngilizce hazırlık programı vardır. Ders geçme sistemi ile eğitim - öğretim yapılır. Bağıl not değerlendirme sistemi uygulanır.</w:t>
      </w:r>
    </w:p>
    <w:p w:rsidR="009C5709" w:rsidRPr="009C5709" w:rsidRDefault="009C5709" w:rsidP="001C54FD">
      <w:pPr>
        <w:spacing w:line="240" w:lineRule="atLeast"/>
        <w:jc w:val="both"/>
        <w:rPr>
          <w:b/>
        </w:rPr>
      </w:pPr>
      <w:r w:rsidRPr="009C5709">
        <w:rPr>
          <w:b/>
        </w:rPr>
        <w:t>Kariyer Alanları</w:t>
      </w:r>
    </w:p>
    <w:p w:rsidR="009C5709" w:rsidRDefault="009C5709" w:rsidP="001C54FD">
      <w:pPr>
        <w:spacing w:line="240" w:lineRule="atLeast"/>
        <w:jc w:val="both"/>
      </w:pPr>
      <w:r>
        <w:t>Müzecilik Bölümü’nden mezun olan öğrenciler müze kurma, müzelerde bölümler oluşturma, tasarım, sergileme ve müzecilik eğitim seminerleri etkinlikleri yürütebilecek bilgi ve beceriye sahip olurlar. Devlet müzeleri dışında özel müzeler ile son yıllarda giderek yaygınlaşan sanal müzecilik uygulamaları da mezun öğrencilere yeni çalışma alanları yaratmaktadır.</w:t>
      </w:r>
    </w:p>
    <w:p w:rsidR="009C5709" w:rsidRDefault="009C5709"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CC429B" w:rsidRDefault="00CC429B" w:rsidP="001C54FD">
      <w:pPr>
        <w:spacing w:line="240" w:lineRule="atLeast"/>
        <w:jc w:val="both"/>
        <w:rPr>
          <w:b/>
          <w:sz w:val="20"/>
          <w:szCs w:val="20"/>
        </w:rPr>
      </w:pPr>
    </w:p>
    <w:p w:rsidR="000074D6" w:rsidRDefault="000074D6" w:rsidP="00CC429B">
      <w:pPr>
        <w:spacing w:line="240" w:lineRule="auto"/>
        <w:jc w:val="both"/>
        <w:rPr>
          <w:rFonts w:cstheme="minorHAnsi"/>
          <w:b/>
        </w:rPr>
      </w:pPr>
    </w:p>
    <w:p w:rsidR="00CC429B" w:rsidRPr="007B3C27" w:rsidRDefault="00CC429B" w:rsidP="00CC429B">
      <w:pPr>
        <w:spacing w:line="240" w:lineRule="auto"/>
        <w:jc w:val="both"/>
        <w:rPr>
          <w:rFonts w:cstheme="minorHAnsi"/>
          <w:b/>
          <w:bCs/>
          <w:color w:val="333333"/>
          <w:shd w:val="clear" w:color="auto" w:fill="FFFFFF"/>
        </w:rPr>
      </w:pPr>
      <w:r w:rsidRPr="007B3C27">
        <w:rPr>
          <w:rFonts w:cstheme="minorHAnsi"/>
          <w:b/>
        </w:rPr>
        <w:t>ОТДЕЛЕНИЕ</w:t>
      </w:r>
      <w:r w:rsidRPr="007B3C27">
        <w:rPr>
          <w:rFonts w:cstheme="minorHAnsi"/>
          <w:b/>
          <w:color w:val="333333"/>
          <w:shd w:val="clear" w:color="auto" w:fill="FFFFFF"/>
        </w:rPr>
        <w:t> </w:t>
      </w:r>
      <w:r w:rsidRPr="007B3C27">
        <w:rPr>
          <w:rFonts w:cstheme="minorHAnsi"/>
          <w:b/>
          <w:bCs/>
          <w:color w:val="333333"/>
          <w:shd w:val="clear" w:color="auto" w:fill="FFFFFF"/>
        </w:rPr>
        <w:t>МУЗЕОЛОГИИ</w:t>
      </w:r>
    </w:p>
    <w:p w:rsidR="00CC429B" w:rsidRPr="007B3C27" w:rsidRDefault="007C7BCB" w:rsidP="00CC429B">
      <w:pPr>
        <w:spacing w:line="240" w:lineRule="auto"/>
        <w:jc w:val="both"/>
        <w:rPr>
          <w:rFonts w:cstheme="minorHAnsi"/>
        </w:rPr>
      </w:pPr>
      <w:r>
        <w:rPr>
          <w:rFonts w:cstheme="minorHAnsi"/>
        </w:rPr>
        <w:t xml:space="preserve">Цель oтделения музеологии </w:t>
      </w:r>
      <w:r w:rsidR="00CC429B" w:rsidRPr="007B3C27">
        <w:rPr>
          <w:rFonts w:cstheme="minorHAnsi"/>
        </w:rPr>
        <w:t xml:space="preserve">- вооружить студентов знаниями и навыками о различных сферах, с которыми они могут столкнуться в музее, </w:t>
      </w:r>
      <w:r w:rsidR="000D75C7">
        <w:rPr>
          <w:rFonts w:cstheme="minorHAnsi"/>
          <w:lang w:val="ru-RU"/>
        </w:rPr>
        <w:t>а</w:t>
      </w:r>
      <w:r w:rsidR="00CC429B" w:rsidRPr="007B3C27">
        <w:rPr>
          <w:rFonts w:cstheme="minorHAnsi"/>
        </w:rPr>
        <w:t xml:space="preserve"> также подготовить выпускников, которые смогут получить доступ к достоверной информации и применять полученную информацию, внести свой вклад в проектирование и обслуживание музеев. </w:t>
      </w:r>
    </w:p>
    <w:p w:rsidR="00CC429B" w:rsidRPr="007B3C27" w:rsidRDefault="00CC429B" w:rsidP="00CC429B">
      <w:pPr>
        <w:spacing w:line="240" w:lineRule="auto"/>
        <w:jc w:val="both"/>
        <w:rPr>
          <w:rFonts w:cstheme="minorHAnsi"/>
          <w:color w:val="FF0000"/>
        </w:rPr>
      </w:pPr>
      <w:r w:rsidRPr="007B3C27">
        <w:rPr>
          <w:rFonts w:cstheme="minorHAnsi"/>
          <w:color w:val="000000"/>
        </w:rPr>
        <w:t xml:space="preserve">Языком обучения является турецкий. </w:t>
      </w:r>
    </w:p>
    <w:p w:rsidR="00CC429B" w:rsidRPr="007B3C27" w:rsidRDefault="00CC429B" w:rsidP="00CC429B">
      <w:pPr>
        <w:pStyle w:val="Balk4"/>
        <w:shd w:val="clear" w:color="auto" w:fill="FFFFFF"/>
        <w:spacing w:before="0" w:after="240" w:line="240" w:lineRule="auto"/>
        <w:jc w:val="both"/>
        <w:rPr>
          <w:rFonts w:asciiTheme="minorHAnsi" w:hAnsiTheme="minorHAnsi" w:cstheme="minorHAnsi"/>
          <w:b/>
          <w:i w:val="0"/>
          <w:color w:val="auto"/>
        </w:rPr>
      </w:pPr>
      <w:r w:rsidRPr="007B3C27">
        <w:rPr>
          <w:rFonts w:asciiTheme="minorHAnsi" w:hAnsiTheme="minorHAnsi" w:cstheme="minorHAnsi"/>
          <w:b/>
          <w:i w:val="0"/>
          <w:color w:val="auto"/>
        </w:rPr>
        <w:t>Сферы трудоустройства выпускников</w:t>
      </w:r>
    </w:p>
    <w:p w:rsidR="00CC429B" w:rsidRDefault="00CC429B" w:rsidP="00CC429B">
      <w:pPr>
        <w:spacing w:line="240" w:lineRule="auto"/>
        <w:jc w:val="both"/>
        <w:rPr>
          <w:rFonts w:cstheme="minorHAnsi"/>
        </w:rPr>
      </w:pPr>
      <w:r w:rsidRPr="007B3C27">
        <w:rPr>
          <w:rFonts w:cstheme="minorHAnsi"/>
        </w:rPr>
        <w:t>Студенты, окончившие факультет, обладают знаниями и навыками связанны</w:t>
      </w:r>
      <w:r w:rsidR="00750D79">
        <w:rPr>
          <w:rFonts w:cstheme="minorHAnsi"/>
        </w:rPr>
        <w:t>ми</w:t>
      </w:r>
      <w:r w:rsidRPr="007B3C27">
        <w:rPr>
          <w:rFonts w:cstheme="minorHAnsi"/>
        </w:rPr>
        <w:t xml:space="preserve"> с созданием музеев, созданием отделов в музеях, проектированием, выставкой и </w:t>
      </w:r>
      <w:r w:rsidR="00750D79">
        <w:rPr>
          <w:rFonts w:cstheme="minorHAnsi"/>
          <w:lang w:val="ru-RU"/>
        </w:rPr>
        <w:t xml:space="preserve">проведению </w:t>
      </w:r>
      <w:r w:rsidRPr="007B3C27">
        <w:rPr>
          <w:rFonts w:cstheme="minorHAnsi"/>
        </w:rPr>
        <w:t>обучающими семинарами по музееведению. Выпускники могут найти возможность работать как в частных музеях, так и в государственных музеях</w:t>
      </w:r>
      <w:r w:rsidR="00750D79">
        <w:rPr>
          <w:rFonts w:cstheme="minorHAnsi"/>
          <w:lang w:val="ru-RU"/>
        </w:rPr>
        <w:t>, а так же</w:t>
      </w:r>
      <w:r w:rsidRPr="007B3C27">
        <w:rPr>
          <w:rFonts w:cstheme="minorHAnsi"/>
        </w:rPr>
        <w:t xml:space="preserve"> в приложениях для виртуальных музеев, которые становятся все более распространенными в последние годы. </w:t>
      </w:r>
    </w:p>
    <w:p w:rsidR="001106B5" w:rsidRDefault="001106B5" w:rsidP="00CC429B">
      <w:pPr>
        <w:spacing w:line="240" w:lineRule="auto"/>
        <w:jc w:val="both"/>
        <w:rPr>
          <w:rFonts w:cstheme="minorHAnsi"/>
        </w:rPr>
      </w:pPr>
    </w:p>
    <w:p w:rsidR="001106B5" w:rsidRDefault="001106B5" w:rsidP="00CC429B">
      <w:pPr>
        <w:spacing w:line="240" w:lineRule="auto"/>
        <w:jc w:val="both"/>
        <w:rPr>
          <w:rFonts w:cstheme="minorHAnsi"/>
        </w:rPr>
      </w:pPr>
    </w:p>
    <w:p w:rsidR="001106B5" w:rsidRDefault="001106B5" w:rsidP="00CC429B">
      <w:pPr>
        <w:spacing w:line="240" w:lineRule="auto"/>
        <w:jc w:val="both"/>
        <w:rPr>
          <w:rFonts w:cstheme="minorHAnsi"/>
        </w:rPr>
      </w:pPr>
    </w:p>
    <w:p w:rsidR="001106B5" w:rsidRDefault="001106B5" w:rsidP="00CC429B">
      <w:pPr>
        <w:spacing w:line="240" w:lineRule="auto"/>
        <w:jc w:val="both"/>
        <w:rPr>
          <w:rFonts w:cstheme="minorHAnsi"/>
        </w:rPr>
      </w:pPr>
    </w:p>
    <w:p w:rsidR="001106B5" w:rsidRDefault="001106B5" w:rsidP="00CC429B">
      <w:pPr>
        <w:spacing w:line="240" w:lineRule="auto"/>
        <w:jc w:val="both"/>
        <w:rPr>
          <w:rFonts w:cstheme="minorHAnsi"/>
        </w:rPr>
      </w:pPr>
    </w:p>
    <w:p w:rsidR="001106B5" w:rsidRDefault="001106B5" w:rsidP="00CC429B">
      <w:pPr>
        <w:spacing w:line="240" w:lineRule="auto"/>
        <w:jc w:val="both"/>
        <w:rPr>
          <w:rFonts w:cstheme="minorHAnsi"/>
        </w:rPr>
      </w:pPr>
    </w:p>
    <w:p w:rsidR="001106B5" w:rsidRDefault="001106B5" w:rsidP="00CC429B">
      <w:pPr>
        <w:spacing w:line="240" w:lineRule="auto"/>
        <w:jc w:val="both"/>
        <w:rPr>
          <w:rFonts w:cstheme="minorHAnsi"/>
        </w:rPr>
      </w:pPr>
    </w:p>
    <w:p w:rsidR="001106B5" w:rsidRDefault="001106B5" w:rsidP="00CC429B">
      <w:pPr>
        <w:spacing w:line="240" w:lineRule="auto"/>
        <w:jc w:val="both"/>
        <w:rPr>
          <w:rFonts w:cstheme="minorHAnsi"/>
        </w:rPr>
      </w:pPr>
    </w:p>
    <w:p w:rsidR="001106B5" w:rsidRDefault="001106B5" w:rsidP="00CC429B">
      <w:pPr>
        <w:spacing w:line="240" w:lineRule="auto"/>
        <w:jc w:val="both"/>
        <w:rPr>
          <w:rFonts w:cstheme="minorHAnsi"/>
        </w:rPr>
      </w:pPr>
    </w:p>
    <w:p w:rsidR="001106B5" w:rsidRDefault="001106B5" w:rsidP="00CC429B">
      <w:pPr>
        <w:spacing w:line="240" w:lineRule="auto"/>
        <w:jc w:val="both"/>
        <w:rPr>
          <w:rFonts w:cstheme="minorHAnsi"/>
        </w:rPr>
      </w:pPr>
    </w:p>
    <w:p w:rsidR="001106B5" w:rsidRDefault="001106B5" w:rsidP="00CC429B">
      <w:pPr>
        <w:spacing w:line="240" w:lineRule="auto"/>
        <w:jc w:val="both"/>
        <w:rPr>
          <w:rFonts w:cstheme="minorHAnsi"/>
        </w:rPr>
      </w:pPr>
    </w:p>
    <w:p w:rsidR="001106B5" w:rsidRDefault="001106B5" w:rsidP="00CC429B">
      <w:pPr>
        <w:spacing w:line="240" w:lineRule="auto"/>
        <w:jc w:val="both"/>
        <w:rPr>
          <w:rFonts w:cstheme="minorHAnsi"/>
        </w:rPr>
      </w:pPr>
    </w:p>
    <w:p w:rsidR="00750D79" w:rsidRDefault="00750D79" w:rsidP="00CC429B">
      <w:pPr>
        <w:spacing w:line="240" w:lineRule="auto"/>
        <w:jc w:val="both"/>
        <w:rPr>
          <w:rFonts w:cstheme="minorHAnsi"/>
        </w:rPr>
      </w:pPr>
    </w:p>
    <w:p w:rsidR="00750D79" w:rsidRDefault="00750D79" w:rsidP="00CC429B">
      <w:pPr>
        <w:spacing w:line="240" w:lineRule="auto"/>
        <w:jc w:val="both"/>
        <w:rPr>
          <w:rFonts w:cstheme="minorHAnsi"/>
        </w:rPr>
      </w:pPr>
    </w:p>
    <w:p w:rsidR="00750D79" w:rsidRDefault="00750D79" w:rsidP="00CC429B">
      <w:pPr>
        <w:spacing w:line="240" w:lineRule="auto"/>
        <w:jc w:val="both"/>
        <w:rPr>
          <w:rFonts w:cstheme="minorHAnsi"/>
        </w:rPr>
      </w:pPr>
    </w:p>
    <w:p w:rsidR="00750D79" w:rsidRDefault="00750D79" w:rsidP="00CC429B">
      <w:pPr>
        <w:spacing w:line="240" w:lineRule="auto"/>
        <w:jc w:val="both"/>
        <w:rPr>
          <w:rFonts w:cstheme="minorHAnsi"/>
        </w:rPr>
      </w:pPr>
    </w:p>
    <w:p w:rsidR="001106B5" w:rsidRPr="001106B5" w:rsidRDefault="001106B5" w:rsidP="00CC429B">
      <w:pPr>
        <w:spacing w:line="240" w:lineRule="auto"/>
        <w:jc w:val="both"/>
        <w:rPr>
          <w:b/>
        </w:rPr>
      </w:pPr>
      <w:r w:rsidRPr="001106B5">
        <w:rPr>
          <w:b/>
        </w:rPr>
        <w:lastRenderedPageBreak/>
        <w:t xml:space="preserve">TARİH BÖLÜMÜ </w:t>
      </w:r>
    </w:p>
    <w:p w:rsidR="001106B5" w:rsidRDefault="001106B5" w:rsidP="00CC429B">
      <w:pPr>
        <w:spacing w:line="240" w:lineRule="auto"/>
        <w:jc w:val="both"/>
      </w:pPr>
      <w:r>
        <w:t>İnsanlığın ortak hafızası olan tarih, geçmiş ile bugün arasındaki iletişimi canlı tutarken, dünün bilgisiyle günümüzü anlama ve yarına dair öngörüler geliştirme imkânını sağlar. Bölüm, öncelikle geçmişin nesnel bilgisine ulaşmayı amaç edinen tarihçiler yetiştirmeyi hedeflemektedir. Karşılaştırmalı Tarih yöntemini önceleyen öğretim metoduyla öğrencilerimizin eleştirel ve analitik düşünce yeteneklerinin geliştirilmesi amaçlanmıştır. Bölüm öğretim üyelerimizin öğretim ve çalışma sahaları dönemsel, bölgesel ve konusal açıdan çok geniş bir alanı kapsamaktadır. Bölümümüzde düzenli olarak geziler, seminerler, konferanslar, sempozyumlar düzenlenmektedir. Öğrencilerimiz gereken koşulları sağladıkları takdirde Erasmus+ kapsamında anlaşmalı olduğumuz birçok Avrupa üniversitesinde staj ve eğitim imkânına sahiptir. Tarih Bölümünün eğitim dili Türkçedir. İsteğe bağlı olarak 1 yıl İngilizce hazırlık programı vardır. Ders geçme sistemi ile eğitim - öğretim yapılır. Bağıl not değerlendirme sistemi uygulanır.</w:t>
      </w:r>
    </w:p>
    <w:p w:rsidR="001106B5" w:rsidRPr="001106B5" w:rsidRDefault="001106B5" w:rsidP="00CC429B">
      <w:pPr>
        <w:spacing w:line="240" w:lineRule="auto"/>
        <w:jc w:val="both"/>
        <w:rPr>
          <w:b/>
        </w:rPr>
      </w:pPr>
      <w:r w:rsidRPr="001106B5">
        <w:rPr>
          <w:b/>
        </w:rPr>
        <w:t>Kariyer Alanları</w:t>
      </w:r>
    </w:p>
    <w:p w:rsidR="001106B5" w:rsidRDefault="001106B5" w:rsidP="00CC429B">
      <w:pPr>
        <w:spacing w:line="240" w:lineRule="auto"/>
        <w:jc w:val="both"/>
      </w:pPr>
      <w:r>
        <w:t>Tarih Bölümü mezunlarından Pedagojik formasyon eğitimi alıp KPSS’den (Kamu Personeli Seçme Sınavı) yeterli puanı sağlayanlar MEB (Milli Eğitim Bakanlığı) tarafından tarih öğretmeni olarak atanmaktadırlar. Mezunlarımız özel eğitimi destekleyici kurumlarda tarih eğitmenliği yapabildikleri gibi, yerel yönetimler, üniversiteler, medya kuruluşları, uluslararası organizasyonlar, vakıflar, turizm sektörü, arşivler, müzeler ve kütüphanelerde de istihdam olanağına sahiptirler.</w:t>
      </w:r>
    </w:p>
    <w:p w:rsidR="001106B5" w:rsidRDefault="001106B5" w:rsidP="00CC429B">
      <w:pPr>
        <w:spacing w:line="240" w:lineRule="auto"/>
        <w:jc w:val="both"/>
      </w:pPr>
    </w:p>
    <w:p w:rsidR="001106B5" w:rsidRDefault="001106B5" w:rsidP="00CC429B">
      <w:pPr>
        <w:spacing w:line="240" w:lineRule="auto"/>
        <w:jc w:val="both"/>
      </w:pPr>
    </w:p>
    <w:p w:rsidR="001106B5" w:rsidRDefault="001106B5" w:rsidP="00CC429B">
      <w:pPr>
        <w:spacing w:line="240" w:lineRule="auto"/>
        <w:jc w:val="both"/>
      </w:pPr>
    </w:p>
    <w:p w:rsidR="001106B5" w:rsidRDefault="001106B5" w:rsidP="00CC429B">
      <w:pPr>
        <w:spacing w:line="240" w:lineRule="auto"/>
        <w:jc w:val="both"/>
      </w:pPr>
    </w:p>
    <w:p w:rsidR="001106B5" w:rsidRDefault="001106B5" w:rsidP="00CC429B">
      <w:pPr>
        <w:spacing w:line="240" w:lineRule="auto"/>
        <w:jc w:val="both"/>
      </w:pPr>
    </w:p>
    <w:p w:rsidR="001106B5" w:rsidRDefault="001106B5" w:rsidP="00CC429B">
      <w:pPr>
        <w:spacing w:line="240" w:lineRule="auto"/>
        <w:jc w:val="both"/>
      </w:pPr>
    </w:p>
    <w:p w:rsidR="001106B5" w:rsidRDefault="001106B5" w:rsidP="00CC429B">
      <w:pPr>
        <w:spacing w:line="240" w:lineRule="auto"/>
        <w:jc w:val="both"/>
      </w:pPr>
    </w:p>
    <w:p w:rsidR="001106B5" w:rsidRPr="001106B5" w:rsidRDefault="001106B5" w:rsidP="001106B5">
      <w:pPr>
        <w:spacing w:line="240" w:lineRule="auto"/>
        <w:jc w:val="both"/>
        <w:rPr>
          <w:rStyle w:val="Kpr"/>
          <w:rFonts w:cstheme="minorHAnsi"/>
          <w:b/>
          <w:color w:val="auto"/>
          <w:u w:val="none"/>
        </w:rPr>
      </w:pPr>
      <w:r w:rsidRPr="001106B5">
        <w:rPr>
          <w:rFonts w:cstheme="minorHAnsi"/>
          <w:b/>
        </w:rPr>
        <w:t>ОТДЕЛЕНИЕ</w:t>
      </w:r>
      <w:r w:rsidRPr="001106B5">
        <w:rPr>
          <w:rStyle w:val="Kpr"/>
          <w:rFonts w:cstheme="minorHAnsi"/>
          <w:b/>
          <w:color w:val="auto"/>
          <w:u w:val="none"/>
        </w:rPr>
        <w:t xml:space="preserve"> ИСТОРИИ</w:t>
      </w:r>
    </w:p>
    <w:p w:rsidR="00555DDC" w:rsidRDefault="001106B5" w:rsidP="001106B5">
      <w:pPr>
        <w:spacing w:line="240" w:lineRule="auto"/>
        <w:jc w:val="both"/>
        <w:rPr>
          <w:rStyle w:val="Kpr"/>
          <w:rFonts w:cstheme="minorHAnsi"/>
          <w:color w:val="auto"/>
          <w:u w:val="none"/>
        </w:rPr>
      </w:pPr>
      <w:r w:rsidRPr="001106B5">
        <w:rPr>
          <w:rStyle w:val="Kpr"/>
          <w:rFonts w:cstheme="minorHAnsi"/>
          <w:color w:val="auto"/>
          <w:u w:val="none"/>
        </w:rPr>
        <w:t xml:space="preserve">История, которая является общей памятью человечества, не только поддерживает связь между прошлым и настоящим, но и предоставляет возможность понимать настоящее и строить прогнозы о будущем. </w:t>
      </w:r>
      <w:r w:rsidRPr="001106B5">
        <w:rPr>
          <w:rFonts w:cstheme="minorHAnsi"/>
        </w:rPr>
        <w:t>Отделение</w:t>
      </w:r>
      <w:r w:rsidR="00A35370">
        <w:rPr>
          <w:rStyle w:val="Kpr"/>
          <w:rFonts w:cstheme="minorHAnsi"/>
          <w:color w:val="auto"/>
          <w:u w:val="none"/>
        </w:rPr>
        <w:t xml:space="preserve"> в первую очередь нацелен</w:t>
      </w:r>
      <w:r w:rsidR="00E96B3A">
        <w:rPr>
          <w:rStyle w:val="Kpr"/>
          <w:rFonts w:cstheme="minorHAnsi"/>
          <w:color w:val="auto"/>
          <w:u w:val="none"/>
        </w:rPr>
        <w:t>o</w:t>
      </w:r>
      <w:r w:rsidRPr="001106B5">
        <w:rPr>
          <w:rStyle w:val="Kpr"/>
          <w:rFonts w:cstheme="minorHAnsi"/>
          <w:color w:val="auto"/>
          <w:u w:val="none"/>
        </w:rPr>
        <w:t xml:space="preserve"> на подготовку историков, стремящихся получить объективные знания о прошлом. Отдавая приоритет методу сравнительной истории, он</w:t>
      </w:r>
      <w:r w:rsidR="00FB235F">
        <w:rPr>
          <w:rStyle w:val="Kpr"/>
          <w:rFonts w:cstheme="minorHAnsi"/>
          <w:color w:val="auto"/>
          <w:u w:val="none"/>
          <w:lang w:val="ru-RU"/>
        </w:rPr>
        <w:t>о</w:t>
      </w:r>
      <w:r w:rsidRPr="001106B5">
        <w:rPr>
          <w:rStyle w:val="Kpr"/>
          <w:rFonts w:cstheme="minorHAnsi"/>
          <w:color w:val="auto"/>
          <w:u w:val="none"/>
        </w:rPr>
        <w:t xml:space="preserve"> направлен</w:t>
      </w:r>
      <w:r w:rsidR="00FB235F">
        <w:rPr>
          <w:rStyle w:val="Kpr"/>
          <w:rFonts w:cstheme="minorHAnsi"/>
          <w:color w:val="auto"/>
          <w:u w:val="none"/>
          <w:lang w:val="ru-RU"/>
        </w:rPr>
        <w:t>о</w:t>
      </w:r>
      <w:r w:rsidRPr="001106B5">
        <w:rPr>
          <w:rStyle w:val="Kpr"/>
          <w:rFonts w:cstheme="minorHAnsi"/>
          <w:color w:val="auto"/>
          <w:u w:val="none"/>
        </w:rPr>
        <w:t xml:space="preserve"> на развитие навыков критического и аналитического мышления. </w:t>
      </w:r>
      <w:r w:rsidR="00FB235F">
        <w:rPr>
          <w:rStyle w:val="Kpr"/>
          <w:rFonts w:cstheme="minorHAnsi"/>
          <w:color w:val="auto"/>
          <w:u w:val="none"/>
          <w:lang w:val="ru-RU"/>
        </w:rPr>
        <w:t>Область исследования п</w:t>
      </w:r>
      <w:r w:rsidRPr="001106B5">
        <w:rPr>
          <w:rStyle w:val="Kpr"/>
          <w:rFonts w:cstheme="minorHAnsi"/>
          <w:color w:val="auto"/>
          <w:u w:val="none"/>
        </w:rPr>
        <w:t>рофессорско-преподавательск</w:t>
      </w:r>
      <w:r w:rsidR="00FB235F">
        <w:rPr>
          <w:rStyle w:val="Kpr"/>
          <w:rFonts w:cstheme="minorHAnsi"/>
          <w:color w:val="auto"/>
          <w:u w:val="none"/>
          <w:lang w:val="ru-RU"/>
        </w:rPr>
        <w:t xml:space="preserve">ого </w:t>
      </w:r>
      <w:r w:rsidRPr="001106B5">
        <w:rPr>
          <w:rStyle w:val="Kpr"/>
          <w:rFonts w:cstheme="minorHAnsi"/>
          <w:color w:val="auto"/>
          <w:u w:val="none"/>
        </w:rPr>
        <w:t>состав</w:t>
      </w:r>
      <w:r w:rsidR="00FB235F">
        <w:rPr>
          <w:rStyle w:val="Kpr"/>
          <w:rFonts w:cstheme="minorHAnsi"/>
          <w:color w:val="auto"/>
          <w:u w:val="none"/>
          <w:lang w:val="ru-RU"/>
        </w:rPr>
        <w:t>а</w:t>
      </w:r>
      <w:r w:rsidRPr="001106B5">
        <w:rPr>
          <w:rStyle w:val="Kpr"/>
          <w:rFonts w:cstheme="minorHAnsi"/>
          <w:color w:val="auto"/>
          <w:u w:val="none"/>
        </w:rPr>
        <w:t xml:space="preserve"> </w:t>
      </w:r>
      <w:r w:rsidRPr="001106B5">
        <w:rPr>
          <w:rFonts w:cstheme="minorHAnsi"/>
        </w:rPr>
        <w:t>отделения</w:t>
      </w:r>
      <w:r w:rsidRPr="001106B5">
        <w:rPr>
          <w:rStyle w:val="Kpr"/>
          <w:rFonts w:cstheme="minorHAnsi"/>
          <w:color w:val="auto"/>
          <w:u w:val="none"/>
        </w:rPr>
        <w:t xml:space="preserve"> имеет широкий спектр направлений. Регулярно организуют</w:t>
      </w:r>
      <w:r w:rsidR="00FB235F">
        <w:rPr>
          <w:rStyle w:val="Kpr"/>
          <w:rFonts w:cstheme="minorHAnsi"/>
          <w:color w:val="auto"/>
          <w:u w:val="none"/>
          <w:lang w:val="ru-RU"/>
        </w:rPr>
        <w:t>ся</w:t>
      </w:r>
      <w:r w:rsidRPr="001106B5">
        <w:rPr>
          <w:rStyle w:val="Kpr"/>
          <w:rFonts w:cstheme="minorHAnsi"/>
          <w:color w:val="auto"/>
          <w:u w:val="none"/>
        </w:rPr>
        <w:t xml:space="preserve"> экскурсии, семинары, конференции и симпозиумы. При соответствии необходимым условиям, бывают возможности для стажировки и повышения квалификации во многих европейских университетах в рамках Erasmus+. </w:t>
      </w:r>
    </w:p>
    <w:p w:rsidR="001106B5" w:rsidRPr="001106B5" w:rsidRDefault="001106B5" w:rsidP="001106B5">
      <w:pPr>
        <w:spacing w:line="240" w:lineRule="auto"/>
        <w:jc w:val="both"/>
        <w:rPr>
          <w:rFonts w:cstheme="minorHAnsi"/>
        </w:rPr>
      </w:pPr>
      <w:r w:rsidRPr="001106B5">
        <w:rPr>
          <w:rFonts w:cstheme="minorHAnsi"/>
        </w:rPr>
        <w:t xml:space="preserve">Языком обучения является турецкий. </w:t>
      </w:r>
    </w:p>
    <w:p w:rsidR="001106B5" w:rsidRPr="001106B5" w:rsidRDefault="001106B5" w:rsidP="001106B5">
      <w:pPr>
        <w:pStyle w:val="Balk4"/>
        <w:shd w:val="clear" w:color="auto" w:fill="FFFFFF"/>
        <w:spacing w:before="0" w:after="240" w:line="240" w:lineRule="auto"/>
        <w:jc w:val="both"/>
        <w:rPr>
          <w:rFonts w:asciiTheme="minorHAnsi" w:hAnsiTheme="minorHAnsi" w:cstheme="minorHAnsi"/>
          <w:b/>
          <w:i w:val="0"/>
          <w:color w:val="auto"/>
        </w:rPr>
      </w:pPr>
      <w:r w:rsidRPr="001106B5">
        <w:rPr>
          <w:rFonts w:asciiTheme="minorHAnsi" w:hAnsiTheme="minorHAnsi" w:cstheme="minorHAnsi"/>
          <w:b/>
          <w:i w:val="0"/>
          <w:color w:val="auto"/>
        </w:rPr>
        <w:t>Сферы трудоустройства выпускников</w:t>
      </w:r>
    </w:p>
    <w:p w:rsidR="001106B5" w:rsidRDefault="001106B5" w:rsidP="001106B5">
      <w:pPr>
        <w:spacing w:line="240" w:lineRule="auto"/>
        <w:jc w:val="both"/>
        <w:rPr>
          <w:rStyle w:val="Kpr"/>
          <w:rFonts w:cstheme="minorHAnsi"/>
          <w:color w:val="auto"/>
          <w:u w:val="none"/>
        </w:rPr>
      </w:pPr>
      <w:r w:rsidRPr="001106B5">
        <w:rPr>
          <w:rStyle w:val="Kpr"/>
          <w:rFonts w:cstheme="minorHAnsi"/>
          <w:color w:val="auto"/>
          <w:u w:val="none"/>
        </w:rPr>
        <w:t xml:space="preserve">Выпускники исторического факультета </w:t>
      </w:r>
      <w:r w:rsidR="00611959">
        <w:rPr>
          <w:rStyle w:val="Kpr"/>
          <w:rFonts w:cstheme="minorHAnsi"/>
          <w:color w:val="auto"/>
          <w:u w:val="none"/>
          <w:lang w:val="ru-RU"/>
        </w:rPr>
        <w:t>могут работать</w:t>
      </w:r>
      <w:r w:rsidR="00611959">
        <w:rPr>
          <w:rStyle w:val="Kpr"/>
          <w:rFonts w:cstheme="minorHAnsi"/>
          <w:color w:val="auto"/>
          <w:u w:val="none"/>
        </w:rPr>
        <w:t xml:space="preserve"> преподавателями истории</w:t>
      </w:r>
      <w:r w:rsidR="00611959">
        <w:rPr>
          <w:rStyle w:val="Kpr"/>
          <w:rFonts w:cstheme="minorHAnsi"/>
          <w:color w:val="auto"/>
          <w:u w:val="none"/>
          <w:lang w:val="ru-RU"/>
        </w:rPr>
        <w:t xml:space="preserve">, а также </w:t>
      </w:r>
      <w:r w:rsidRPr="001106B5">
        <w:rPr>
          <w:rStyle w:val="Kpr"/>
          <w:rFonts w:cstheme="minorHAnsi"/>
          <w:color w:val="auto"/>
          <w:u w:val="none"/>
        </w:rPr>
        <w:t xml:space="preserve">у них есть возможность найти работу в местных органах власти, университетах, средствах массовой информации, </w:t>
      </w:r>
      <w:r w:rsidR="00611959">
        <w:rPr>
          <w:rStyle w:val="Kpr"/>
          <w:rFonts w:cstheme="minorHAnsi"/>
          <w:color w:val="auto"/>
          <w:u w:val="none"/>
          <w:lang w:val="ru-RU"/>
        </w:rPr>
        <w:t xml:space="preserve">в </w:t>
      </w:r>
      <w:r w:rsidRPr="001106B5">
        <w:rPr>
          <w:rStyle w:val="Kpr"/>
          <w:rFonts w:cstheme="minorHAnsi"/>
          <w:color w:val="auto"/>
          <w:u w:val="none"/>
        </w:rPr>
        <w:t>международных организациях, фондах, секторе туризма,</w:t>
      </w:r>
      <w:r w:rsidR="000329FF">
        <w:rPr>
          <w:rStyle w:val="Kpr"/>
          <w:rFonts w:cstheme="minorHAnsi"/>
          <w:color w:val="auto"/>
          <w:u w:val="none"/>
        </w:rPr>
        <w:t xml:space="preserve"> архивах, музеях и библиотеках.</w:t>
      </w:r>
    </w:p>
    <w:p w:rsidR="00F96778" w:rsidRDefault="00F96778" w:rsidP="001106B5">
      <w:pPr>
        <w:spacing w:line="240" w:lineRule="auto"/>
        <w:jc w:val="both"/>
        <w:rPr>
          <w:rStyle w:val="Kpr"/>
          <w:rFonts w:cstheme="minorHAnsi"/>
          <w:color w:val="auto"/>
          <w:u w:val="none"/>
        </w:rPr>
      </w:pPr>
    </w:p>
    <w:p w:rsidR="00F96778" w:rsidRDefault="00F96778" w:rsidP="001106B5">
      <w:pPr>
        <w:spacing w:line="240" w:lineRule="auto"/>
        <w:jc w:val="both"/>
        <w:rPr>
          <w:rStyle w:val="Kpr"/>
          <w:rFonts w:cstheme="minorHAnsi"/>
          <w:color w:val="auto"/>
          <w:u w:val="none"/>
        </w:rPr>
      </w:pPr>
    </w:p>
    <w:p w:rsidR="00F96778" w:rsidRDefault="00F96778" w:rsidP="001106B5">
      <w:pPr>
        <w:spacing w:line="240" w:lineRule="auto"/>
        <w:jc w:val="both"/>
        <w:rPr>
          <w:rStyle w:val="Kpr"/>
          <w:rFonts w:cstheme="minorHAnsi"/>
          <w:color w:val="auto"/>
          <w:u w:val="none"/>
        </w:rPr>
      </w:pPr>
    </w:p>
    <w:p w:rsidR="00611959" w:rsidRDefault="00611959" w:rsidP="001106B5">
      <w:pPr>
        <w:spacing w:line="240" w:lineRule="auto"/>
        <w:jc w:val="both"/>
        <w:rPr>
          <w:rStyle w:val="Kpr"/>
          <w:rFonts w:cstheme="minorHAnsi"/>
          <w:color w:val="auto"/>
          <w:u w:val="none"/>
        </w:rPr>
      </w:pPr>
    </w:p>
    <w:p w:rsidR="00611959" w:rsidRDefault="00611959" w:rsidP="001106B5">
      <w:pPr>
        <w:spacing w:line="240" w:lineRule="auto"/>
        <w:jc w:val="both"/>
        <w:rPr>
          <w:rStyle w:val="Kpr"/>
          <w:rFonts w:cstheme="minorHAnsi"/>
          <w:color w:val="auto"/>
          <w:u w:val="none"/>
        </w:rPr>
      </w:pPr>
    </w:p>
    <w:p w:rsidR="00611959" w:rsidRDefault="00611959" w:rsidP="001106B5">
      <w:pPr>
        <w:spacing w:line="240" w:lineRule="auto"/>
        <w:jc w:val="both"/>
        <w:rPr>
          <w:rStyle w:val="Kpr"/>
          <w:rFonts w:cstheme="minorHAnsi"/>
          <w:color w:val="auto"/>
          <w:u w:val="none"/>
        </w:rPr>
      </w:pPr>
    </w:p>
    <w:p w:rsidR="00611959" w:rsidRDefault="00611959" w:rsidP="001106B5">
      <w:pPr>
        <w:spacing w:line="240" w:lineRule="auto"/>
        <w:jc w:val="both"/>
        <w:rPr>
          <w:rStyle w:val="Kpr"/>
          <w:rFonts w:cstheme="minorHAnsi"/>
          <w:color w:val="auto"/>
          <w:u w:val="none"/>
        </w:rPr>
      </w:pPr>
    </w:p>
    <w:p w:rsidR="00611959" w:rsidRDefault="00611959" w:rsidP="001106B5">
      <w:pPr>
        <w:spacing w:line="240" w:lineRule="auto"/>
        <w:jc w:val="both"/>
        <w:rPr>
          <w:rStyle w:val="Kpr"/>
          <w:rFonts w:cstheme="minorHAnsi"/>
          <w:color w:val="auto"/>
          <w:u w:val="none"/>
        </w:rPr>
      </w:pPr>
    </w:p>
    <w:p w:rsidR="00611959" w:rsidRDefault="00611959" w:rsidP="001106B5">
      <w:pPr>
        <w:spacing w:line="240" w:lineRule="auto"/>
        <w:jc w:val="both"/>
        <w:rPr>
          <w:rStyle w:val="Kpr"/>
          <w:rFonts w:cstheme="minorHAnsi"/>
          <w:color w:val="auto"/>
          <w:u w:val="none"/>
        </w:rPr>
      </w:pPr>
    </w:p>
    <w:p w:rsidR="00611959" w:rsidRDefault="00611959" w:rsidP="001106B5">
      <w:pPr>
        <w:spacing w:line="240" w:lineRule="auto"/>
        <w:jc w:val="both"/>
        <w:rPr>
          <w:rStyle w:val="Kpr"/>
          <w:rFonts w:cstheme="minorHAnsi"/>
          <w:color w:val="auto"/>
          <w:u w:val="none"/>
        </w:rPr>
      </w:pPr>
    </w:p>
    <w:p w:rsidR="00F96778" w:rsidRPr="00F96778" w:rsidRDefault="00F96778" w:rsidP="001106B5">
      <w:pPr>
        <w:spacing w:line="240" w:lineRule="auto"/>
        <w:jc w:val="both"/>
        <w:rPr>
          <w:b/>
        </w:rPr>
      </w:pPr>
      <w:r w:rsidRPr="00F96778">
        <w:rPr>
          <w:b/>
        </w:rPr>
        <w:lastRenderedPageBreak/>
        <w:t xml:space="preserve">PSİKOLOJİ BÖLÜMÜ </w:t>
      </w:r>
    </w:p>
    <w:p w:rsidR="00F96778" w:rsidRDefault="00F96778" w:rsidP="001106B5">
      <w:pPr>
        <w:spacing w:line="240" w:lineRule="auto"/>
        <w:jc w:val="both"/>
      </w:pPr>
      <w:r>
        <w:t>Psikoloji Bölümü’nün amacı, temel psikoloji bilgisi ile birlikte bilimsel ve eleştirel düşünme becerisi kazanmış, edindiği bilgi ve birikimi sorgulama, uygulama, yaygınlaştırma ve üretme yetkinliğine sahip bireyler yetiştirmektir. Bölümümüz psikoloji biliminin temel ilkelerinin yanı sıra birçok alt alanında çağdaş psikoloji bilgi ve becerisini etik değerler çerçevesinde yetkinlikle uygulayabilen, kazandıkları becerileri etkin biçimde uygulamaya ve hizmete dönüştürebilen, toplumsal duyarlılık ve sorumluluk bilincine sahip mezunlar vermeyi hedeflemektedir.</w:t>
      </w:r>
    </w:p>
    <w:p w:rsidR="00F96778" w:rsidRDefault="00F96778" w:rsidP="001106B5">
      <w:pPr>
        <w:spacing w:line="240" w:lineRule="auto"/>
        <w:jc w:val="both"/>
      </w:pPr>
      <w:r>
        <w:t>Psikoloji Bölümünün eğitim dili %30 İngilizcedir.1 yıllık İngilizce hazırlık programı zorunludur. Ders geçme sistemi ile eğitim - öğretim yapılır. Bağıl not değerlendirme sistemi uygulanır.</w:t>
      </w:r>
    </w:p>
    <w:p w:rsidR="00F96778" w:rsidRDefault="00F96778" w:rsidP="001106B5">
      <w:pPr>
        <w:spacing w:line="240" w:lineRule="auto"/>
        <w:jc w:val="both"/>
        <w:rPr>
          <w:b/>
        </w:rPr>
      </w:pPr>
      <w:r w:rsidRPr="00F96778">
        <w:rPr>
          <w:b/>
        </w:rPr>
        <w:t>Kariyer Alanları</w:t>
      </w:r>
    </w:p>
    <w:p w:rsidR="00F96778" w:rsidRDefault="00F96778" w:rsidP="001106B5">
      <w:pPr>
        <w:spacing w:line="240" w:lineRule="auto"/>
        <w:jc w:val="both"/>
      </w:pPr>
      <w:r>
        <w:t>Psikoloji Bölümü’nden mezun olan öğrenciler, kamu sektöründe KPSS (Kamu Personeli Seçme Sınavı) ile Sağlık, Adalet, İçişleri , Aile ve Sosyal Politikalar Bakanlıkları, Ceza ve Tevkif Evleri Genel Müdürlüğü, Emniyet Genel Müdürlüğü, Sosyal Hizmetler ve Çocuk Esirgeme Kurumu Genel Müdürlüğü gibi kurumlarda ve özel sektörde sağlık, eğitim, sanayi ve endüstri kuruluşları, sosyal hizmet kurumları, araştırma merkezleri gibi pek çok farklı kurumda psikolog olarak çalışabilmektedirler.</w:t>
      </w:r>
    </w:p>
    <w:p w:rsidR="00F96778" w:rsidRDefault="00F96778" w:rsidP="001106B5">
      <w:pPr>
        <w:spacing w:line="240" w:lineRule="auto"/>
        <w:jc w:val="both"/>
      </w:pPr>
    </w:p>
    <w:p w:rsidR="00F96778" w:rsidRDefault="00F96778" w:rsidP="001106B5">
      <w:pPr>
        <w:spacing w:line="240" w:lineRule="auto"/>
        <w:jc w:val="both"/>
      </w:pPr>
    </w:p>
    <w:p w:rsidR="00F96778" w:rsidRDefault="00F96778" w:rsidP="001106B5">
      <w:pPr>
        <w:spacing w:line="240" w:lineRule="auto"/>
        <w:jc w:val="both"/>
      </w:pPr>
    </w:p>
    <w:p w:rsidR="00F96778" w:rsidRDefault="00F96778" w:rsidP="001106B5">
      <w:pPr>
        <w:spacing w:line="240" w:lineRule="auto"/>
        <w:jc w:val="both"/>
      </w:pPr>
    </w:p>
    <w:p w:rsidR="00F96778" w:rsidRDefault="00F96778" w:rsidP="001106B5">
      <w:pPr>
        <w:spacing w:line="240" w:lineRule="auto"/>
        <w:jc w:val="both"/>
      </w:pPr>
    </w:p>
    <w:p w:rsidR="00F96778" w:rsidRDefault="00F96778" w:rsidP="001106B5">
      <w:pPr>
        <w:spacing w:line="240" w:lineRule="auto"/>
        <w:jc w:val="both"/>
      </w:pPr>
    </w:p>
    <w:p w:rsidR="00F96778" w:rsidRDefault="00F96778" w:rsidP="001106B5">
      <w:pPr>
        <w:spacing w:line="240" w:lineRule="auto"/>
        <w:jc w:val="both"/>
      </w:pPr>
    </w:p>
    <w:p w:rsidR="00F96778" w:rsidRDefault="00F96778" w:rsidP="001106B5">
      <w:pPr>
        <w:spacing w:line="240" w:lineRule="auto"/>
        <w:jc w:val="both"/>
      </w:pPr>
    </w:p>
    <w:p w:rsidR="00F96778" w:rsidRDefault="00F96778" w:rsidP="001106B5">
      <w:pPr>
        <w:spacing w:line="240" w:lineRule="auto"/>
        <w:jc w:val="both"/>
      </w:pPr>
    </w:p>
    <w:p w:rsidR="00F96778" w:rsidRDefault="00F96778" w:rsidP="001106B5">
      <w:pPr>
        <w:spacing w:line="240" w:lineRule="auto"/>
        <w:jc w:val="both"/>
      </w:pPr>
    </w:p>
    <w:p w:rsidR="00F96778" w:rsidRDefault="00F96778" w:rsidP="001106B5">
      <w:pPr>
        <w:spacing w:line="240" w:lineRule="auto"/>
        <w:jc w:val="both"/>
      </w:pPr>
    </w:p>
    <w:p w:rsidR="00F96778" w:rsidRPr="00F96778" w:rsidRDefault="00F96778" w:rsidP="00F96778">
      <w:pPr>
        <w:spacing w:line="240" w:lineRule="auto"/>
        <w:jc w:val="both"/>
        <w:rPr>
          <w:rFonts w:cstheme="minorHAnsi"/>
          <w:b/>
          <w:bCs/>
          <w:shd w:val="clear" w:color="auto" w:fill="FFFFFF"/>
        </w:rPr>
      </w:pPr>
      <w:r w:rsidRPr="00F96778">
        <w:rPr>
          <w:rFonts w:cstheme="minorHAnsi"/>
          <w:b/>
        </w:rPr>
        <w:t>ОТДЕЛЕНИЕ</w:t>
      </w:r>
      <w:r w:rsidRPr="00F96778">
        <w:rPr>
          <w:rFonts w:cstheme="minorHAnsi"/>
          <w:shd w:val="clear" w:color="auto" w:fill="FFFFFF"/>
        </w:rPr>
        <w:t> </w:t>
      </w:r>
      <w:r w:rsidRPr="00F96778">
        <w:rPr>
          <w:rFonts w:cstheme="minorHAnsi"/>
          <w:b/>
          <w:bCs/>
          <w:shd w:val="clear" w:color="auto" w:fill="FFFFFF"/>
        </w:rPr>
        <w:t>ПСИХОЛОГИИ</w:t>
      </w:r>
    </w:p>
    <w:p w:rsidR="00C879BB" w:rsidRPr="003930A7" w:rsidRDefault="00F96778" w:rsidP="00C879BB">
      <w:pPr>
        <w:spacing w:line="240" w:lineRule="auto"/>
        <w:jc w:val="both"/>
        <w:rPr>
          <w:rFonts w:cstheme="minorHAnsi"/>
        </w:rPr>
      </w:pPr>
      <w:r w:rsidRPr="00F96778">
        <w:rPr>
          <w:rStyle w:val="Kpr"/>
          <w:rFonts w:cstheme="minorHAnsi"/>
          <w:color w:val="auto"/>
          <w:u w:val="none"/>
        </w:rPr>
        <w:t xml:space="preserve">Целью </w:t>
      </w:r>
      <w:r w:rsidRPr="00F96778">
        <w:rPr>
          <w:rFonts w:cstheme="minorHAnsi"/>
        </w:rPr>
        <w:t>oтделения</w:t>
      </w:r>
      <w:r w:rsidRPr="00F96778">
        <w:rPr>
          <w:rStyle w:val="Kpr"/>
          <w:rFonts w:cstheme="minorHAnsi"/>
          <w:color w:val="auto"/>
          <w:u w:val="none"/>
        </w:rPr>
        <w:t xml:space="preserve"> является обучение студентов базовым знаниям в области психологии, а также навыкам научного и критического мышления. В дополнение к основным принципам психологии, </w:t>
      </w:r>
      <w:r w:rsidRPr="00F96778">
        <w:rPr>
          <w:rFonts w:cstheme="minorHAnsi"/>
        </w:rPr>
        <w:t>отделениe</w:t>
      </w:r>
      <w:r w:rsidRPr="00F96778">
        <w:rPr>
          <w:rStyle w:val="Kpr"/>
          <w:rFonts w:cstheme="minorHAnsi"/>
          <w:color w:val="auto"/>
          <w:u w:val="none"/>
        </w:rPr>
        <w:t xml:space="preserve"> нацеленo на подготовку выпускников, которые могут применять современные знания и навыки психологии во многих подотраслях в рамках этических ценностей и которые обладают чувством социальной ответственности. </w:t>
      </w:r>
      <w:r w:rsidRPr="00F96778">
        <w:rPr>
          <w:rFonts w:cstheme="minorHAnsi"/>
          <w:shd w:val="clear" w:color="auto" w:fill="FFFFFF"/>
        </w:rPr>
        <w:t>Язык</w:t>
      </w:r>
      <w:r w:rsidR="00C879BB">
        <w:rPr>
          <w:rFonts w:cstheme="minorHAnsi"/>
          <w:shd w:val="clear" w:color="auto" w:fill="FFFFFF"/>
          <w:lang w:val="ru-RU"/>
        </w:rPr>
        <w:t>ами</w:t>
      </w:r>
      <w:r w:rsidRPr="00F96778">
        <w:rPr>
          <w:rFonts w:cstheme="minorHAnsi"/>
          <w:shd w:val="clear" w:color="auto" w:fill="FFFFFF"/>
        </w:rPr>
        <w:t xml:space="preserve"> обучения </w:t>
      </w:r>
      <w:r w:rsidR="00C879BB">
        <w:rPr>
          <w:rFonts w:cstheme="minorHAnsi"/>
          <w:shd w:val="clear" w:color="auto" w:fill="FFFFFF"/>
          <w:lang w:val="ru-RU"/>
        </w:rPr>
        <w:t xml:space="preserve">является на 70% турецкий, </w:t>
      </w:r>
      <w:r w:rsidRPr="00F96778">
        <w:rPr>
          <w:rFonts w:cstheme="minorHAnsi"/>
          <w:shd w:val="clear" w:color="auto" w:fill="FFFFFF"/>
        </w:rPr>
        <w:t xml:space="preserve">на 30% английский. </w:t>
      </w:r>
      <w:r w:rsidR="00C879BB" w:rsidRPr="003930A7">
        <w:rPr>
          <w:rFonts w:cstheme="minorHAnsi"/>
          <w:lang w:val="ru-RU"/>
        </w:rPr>
        <w:t xml:space="preserve">Для учёбы на </w:t>
      </w:r>
      <w:r w:rsidR="00C879BB">
        <w:rPr>
          <w:rFonts w:cstheme="minorHAnsi"/>
          <w:lang w:val="ru-RU"/>
        </w:rPr>
        <w:t>отделении</w:t>
      </w:r>
      <w:r w:rsidR="00C879BB" w:rsidRPr="003930A7">
        <w:rPr>
          <w:rFonts w:cstheme="minorHAnsi"/>
          <w:lang w:val="ru-RU"/>
        </w:rPr>
        <w:t xml:space="preserve"> необходимо представить международный документ о знаниии английского языка или пройти</w:t>
      </w:r>
      <w:r w:rsidR="00C879BB">
        <w:rPr>
          <w:rFonts w:cstheme="minorHAnsi"/>
          <w:lang w:val="ru-RU"/>
        </w:rPr>
        <w:t xml:space="preserve"> экзамен. Студенты не набравшие проходной балл, </w:t>
      </w:r>
      <w:r w:rsidR="00C879BB" w:rsidRPr="003930A7">
        <w:rPr>
          <w:rFonts w:cstheme="minorHAnsi"/>
          <w:lang w:val="ru-RU"/>
        </w:rPr>
        <w:t>о</w:t>
      </w:r>
      <w:r w:rsidR="00C879BB" w:rsidRPr="003930A7">
        <w:rPr>
          <w:rFonts w:cstheme="minorHAnsi"/>
        </w:rPr>
        <w:t>бяза</w:t>
      </w:r>
      <w:r w:rsidR="00C879BB">
        <w:rPr>
          <w:rFonts w:cstheme="minorHAnsi"/>
          <w:lang w:val="ru-RU"/>
        </w:rPr>
        <w:t>ны пройти</w:t>
      </w:r>
      <w:r w:rsidR="00C879BB" w:rsidRPr="003930A7">
        <w:rPr>
          <w:rFonts w:cstheme="minorHAnsi"/>
        </w:rPr>
        <w:t xml:space="preserve"> подготовительный </w:t>
      </w:r>
      <w:r w:rsidR="00C879BB">
        <w:rPr>
          <w:rFonts w:cstheme="minorHAnsi"/>
          <w:lang w:val="ru-RU"/>
        </w:rPr>
        <w:t>курс</w:t>
      </w:r>
      <w:r w:rsidR="00C879BB" w:rsidRPr="003930A7">
        <w:rPr>
          <w:rFonts w:cstheme="minorHAnsi"/>
        </w:rPr>
        <w:t xml:space="preserve"> английского языка </w:t>
      </w:r>
      <w:r w:rsidR="00C879BB" w:rsidRPr="003930A7">
        <w:rPr>
          <w:rFonts w:cstheme="minorHAnsi"/>
          <w:lang w:val="ru-RU"/>
        </w:rPr>
        <w:t>в течении 1-го года и затем набрать на экзамене необходимый проходной балл</w:t>
      </w:r>
      <w:r w:rsidR="00C879BB" w:rsidRPr="003930A7">
        <w:rPr>
          <w:rFonts w:cstheme="minorHAnsi"/>
        </w:rPr>
        <w:t>.</w:t>
      </w:r>
    </w:p>
    <w:p w:rsidR="00F96778" w:rsidRPr="00F96778" w:rsidRDefault="00F96778" w:rsidP="00C879BB">
      <w:pPr>
        <w:spacing w:line="240" w:lineRule="auto"/>
        <w:jc w:val="both"/>
        <w:rPr>
          <w:rFonts w:cstheme="minorHAnsi"/>
          <w:b/>
          <w:i/>
        </w:rPr>
      </w:pPr>
      <w:r w:rsidRPr="00F96778">
        <w:rPr>
          <w:rFonts w:cstheme="minorHAnsi"/>
          <w:b/>
        </w:rPr>
        <w:t>Сферы трудоустройства выпускников</w:t>
      </w:r>
    </w:p>
    <w:p w:rsidR="00F96778" w:rsidRPr="00F96778" w:rsidRDefault="00F96778" w:rsidP="00F96778">
      <w:pPr>
        <w:spacing w:line="240" w:lineRule="auto"/>
        <w:jc w:val="both"/>
        <w:rPr>
          <w:rFonts w:cstheme="minorHAnsi"/>
        </w:rPr>
      </w:pPr>
      <w:r w:rsidRPr="00F96778">
        <w:rPr>
          <w:rFonts w:cstheme="minorHAnsi"/>
        </w:rPr>
        <w:t>Выпускники, могут работать в Министерстве здравоохранения, Министерстве юстиции, Министерстве внутренних дел, Министерстве семьи и социальной политики, в Главном управлении тюрем и следственных изолятор</w:t>
      </w:r>
      <w:r w:rsidR="00C879BB">
        <w:rPr>
          <w:rFonts w:cstheme="minorHAnsi"/>
          <w:lang w:val="ru-RU"/>
        </w:rPr>
        <w:t>ах</w:t>
      </w:r>
      <w:r w:rsidRPr="00F96778">
        <w:rPr>
          <w:rFonts w:cstheme="minorHAnsi"/>
        </w:rPr>
        <w:t>, в Главном управлении безопасности, в Главном управлении социальных служб и в Агентстве по защите детей. А также, они могут работать психологами во многих различных учреждениях, таких как здравоохранение, образование, промышленность</w:t>
      </w:r>
      <w:r w:rsidR="00BB20C7">
        <w:rPr>
          <w:rFonts w:cstheme="minorHAnsi"/>
          <w:lang w:val="ru-RU"/>
        </w:rPr>
        <w:t>,</w:t>
      </w:r>
      <w:r w:rsidRPr="00F96778">
        <w:rPr>
          <w:rFonts w:cstheme="minorHAnsi"/>
        </w:rPr>
        <w:t xml:space="preserve"> отраслевые организации, учреждения социального</w:t>
      </w:r>
      <w:r w:rsidR="00BB20C7">
        <w:rPr>
          <w:rFonts w:cstheme="minorHAnsi"/>
          <w:lang w:val="ru-RU"/>
        </w:rPr>
        <w:t xml:space="preserve"> </w:t>
      </w:r>
      <w:r w:rsidRPr="00F96778">
        <w:rPr>
          <w:rFonts w:cstheme="minorHAnsi"/>
        </w:rPr>
        <w:t>обслуживания, исследовательские центры</w:t>
      </w:r>
      <w:r w:rsidR="00BB20C7">
        <w:rPr>
          <w:rFonts w:cstheme="minorHAnsi"/>
          <w:lang w:val="ru-RU"/>
        </w:rPr>
        <w:t>,</w:t>
      </w:r>
      <w:r w:rsidRPr="00F96778">
        <w:rPr>
          <w:rFonts w:cstheme="minorHAnsi"/>
        </w:rPr>
        <w:t xml:space="preserve"> в частном секторе.</w:t>
      </w:r>
    </w:p>
    <w:p w:rsidR="00F96778" w:rsidRPr="00F96778" w:rsidRDefault="00F96778" w:rsidP="001106B5">
      <w:pPr>
        <w:spacing w:line="240" w:lineRule="auto"/>
        <w:jc w:val="both"/>
        <w:rPr>
          <w:b/>
        </w:rPr>
      </w:pPr>
    </w:p>
    <w:p w:rsidR="00F96778" w:rsidRPr="00F96778" w:rsidRDefault="00F96778" w:rsidP="001106B5">
      <w:pPr>
        <w:spacing w:line="240" w:lineRule="auto"/>
        <w:jc w:val="both"/>
        <w:rPr>
          <w:b/>
        </w:rPr>
      </w:pPr>
    </w:p>
    <w:p w:rsidR="00F96778" w:rsidRDefault="00F96778" w:rsidP="001106B5">
      <w:pPr>
        <w:spacing w:line="240" w:lineRule="auto"/>
        <w:jc w:val="both"/>
        <w:rPr>
          <w:rStyle w:val="Kpr"/>
          <w:rFonts w:cstheme="minorHAnsi"/>
          <w:color w:val="auto"/>
          <w:u w:val="none"/>
        </w:rPr>
      </w:pPr>
    </w:p>
    <w:p w:rsidR="00BB20C7" w:rsidRDefault="00BB20C7" w:rsidP="001106B5">
      <w:pPr>
        <w:spacing w:line="240" w:lineRule="auto"/>
        <w:jc w:val="both"/>
        <w:rPr>
          <w:rStyle w:val="Kpr"/>
          <w:rFonts w:cstheme="minorHAnsi"/>
          <w:color w:val="auto"/>
          <w:u w:val="none"/>
        </w:rPr>
      </w:pPr>
    </w:p>
    <w:p w:rsidR="00BB20C7" w:rsidRDefault="00BB20C7" w:rsidP="001106B5">
      <w:pPr>
        <w:spacing w:line="240" w:lineRule="auto"/>
        <w:jc w:val="both"/>
        <w:rPr>
          <w:rStyle w:val="Kpr"/>
          <w:rFonts w:cstheme="minorHAnsi"/>
          <w:color w:val="auto"/>
          <w:u w:val="none"/>
        </w:rPr>
      </w:pPr>
    </w:p>
    <w:p w:rsidR="00BB20C7" w:rsidRDefault="00BB20C7" w:rsidP="001106B5">
      <w:pPr>
        <w:spacing w:line="240" w:lineRule="auto"/>
        <w:jc w:val="both"/>
        <w:rPr>
          <w:rStyle w:val="Kpr"/>
          <w:rFonts w:cstheme="minorHAnsi"/>
          <w:color w:val="auto"/>
          <w:u w:val="none"/>
        </w:rPr>
      </w:pPr>
    </w:p>
    <w:p w:rsidR="00BB20C7" w:rsidRDefault="00BB20C7" w:rsidP="001106B5">
      <w:pPr>
        <w:spacing w:line="240" w:lineRule="auto"/>
        <w:jc w:val="both"/>
        <w:rPr>
          <w:rStyle w:val="Kpr"/>
          <w:rFonts w:cstheme="minorHAnsi"/>
          <w:color w:val="auto"/>
          <w:u w:val="none"/>
        </w:rPr>
      </w:pPr>
    </w:p>
    <w:p w:rsidR="000F0ECA" w:rsidRDefault="000F0ECA" w:rsidP="001106B5">
      <w:pPr>
        <w:spacing w:line="240" w:lineRule="auto"/>
        <w:jc w:val="both"/>
        <w:rPr>
          <w:rStyle w:val="Kpr"/>
          <w:rFonts w:cstheme="minorHAnsi"/>
          <w:color w:val="auto"/>
          <w:u w:val="none"/>
        </w:rPr>
      </w:pPr>
    </w:p>
    <w:p w:rsidR="000F0ECA" w:rsidRPr="000F0ECA" w:rsidRDefault="000F0ECA" w:rsidP="001106B5">
      <w:pPr>
        <w:spacing w:line="240" w:lineRule="auto"/>
        <w:jc w:val="both"/>
        <w:rPr>
          <w:b/>
        </w:rPr>
      </w:pPr>
      <w:r w:rsidRPr="000F0ECA">
        <w:rPr>
          <w:b/>
        </w:rPr>
        <w:lastRenderedPageBreak/>
        <w:t xml:space="preserve">SOSYOLOJİ BÖLÜMÜ </w:t>
      </w:r>
    </w:p>
    <w:p w:rsidR="000F0ECA" w:rsidRDefault="000F0ECA" w:rsidP="001106B5">
      <w:pPr>
        <w:spacing w:line="240" w:lineRule="auto"/>
        <w:jc w:val="both"/>
      </w:pPr>
      <w:r>
        <w:t>Sosyoloji toplumun yapısını ve bu yapıyla ilgili değişme ve gelişme süreçlerini inceleyen bir bilim dalıdır. Sosyolojinin temel konusu toplum ve toplumla ilgili olgu ve olaylardır. Sosyologlar, toplumsal yaşamın getirdiği sosyal ilişkileri, toplumsal kurumların kökenlerini ve gelişmelerini belirleyen ilke ve kuralları; tarihsel belgeleri inceleyerek, gözlem, görüşme ve anket gibi tekniklerle alanda araştırmalar yaparak bu konuları sosyolojik bilgi donanımı ile ortaya koymaya çalışırlar. Bilimsel araştırmalar yapmak, bilgi üretmek, üretilen bilgileri çeşitli yöntemlerle yazılı ve/veya sözlü olarak yaymak, toplumu ve içinde bulunduğu kenti; sosyal çevreyi bilgilendirmek; Türkiye’nin gereksinim duyduğu sosyologları bilimsel ve çağdaş bir eğitimle yetiştirmek sosyoloji bölümünün en temel amaçları arasında yer alır. Sosyoloji bölümü, öğrencilerinin içinde yaşadıkları dünyayı ve toplumu en geniş biçimde kavrama imkânlarını artırmayı ve de bu yönde kendilerine katkı sağlamayı hedeflemektir. Sosyoloji Bölümünün eğitim dili Türkçedir. Ders geçme sistemi ile eğitim - öğretim yapılır. Bağıl not değerlendirme sistemi uygulanır.</w:t>
      </w:r>
    </w:p>
    <w:p w:rsidR="000F0ECA" w:rsidRPr="000F0ECA" w:rsidRDefault="000F0ECA" w:rsidP="001106B5">
      <w:pPr>
        <w:spacing w:line="240" w:lineRule="auto"/>
        <w:jc w:val="both"/>
        <w:rPr>
          <w:b/>
        </w:rPr>
      </w:pPr>
      <w:r w:rsidRPr="000F0ECA">
        <w:rPr>
          <w:b/>
        </w:rPr>
        <w:t>Kariyer Alanları</w:t>
      </w:r>
    </w:p>
    <w:p w:rsidR="000F0ECA" w:rsidRDefault="000F0ECA" w:rsidP="001106B5">
      <w:pPr>
        <w:spacing w:line="240" w:lineRule="auto"/>
        <w:jc w:val="both"/>
      </w:pPr>
      <w:r>
        <w:t>Ülkemizde Sosyoloji Bölümü mezunlarının, kamu ve özel sektörde iş olanakları vardır. Devlet Planlama Teşkilatı, Türkiye İstatistik Kurumu, Çevre ve Şehircilik Bakanlığı, Sağlık Bakanlığı, Adalet Bakanlığı, Tarım Bakanlığı, Aile ve Sosyal Politikalar Bakanlığı ve belediyelerde sosyologlar çalışabilmektedirler. Yine Milli Eğitim Bakanlığı’nın öngördüğü koşullarda, formasyon alarak felsefe grubu öğretmenliği yapabilirler. Ayrıca medya, siyasi partiler, reklam ve kamuoyu araştırma şirketleri sosyoloji mezunlarının çalışma olanağı bulduğu diğer alanlardır.</w:t>
      </w:r>
    </w:p>
    <w:p w:rsidR="000F0ECA" w:rsidRDefault="000F0ECA" w:rsidP="001106B5">
      <w:pPr>
        <w:spacing w:line="240" w:lineRule="auto"/>
        <w:jc w:val="both"/>
      </w:pPr>
    </w:p>
    <w:p w:rsidR="000F0ECA" w:rsidRDefault="000F0ECA" w:rsidP="001106B5">
      <w:pPr>
        <w:spacing w:line="240" w:lineRule="auto"/>
        <w:jc w:val="both"/>
      </w:pPr>
    </w:p>
    <w:p w:rsidR="000F0ECA" w:rsidRDefault="000F0ECA" w:rsidP="001106B5">
      <w:pPr>
        <w:spacing w:line="240" w:lineRule="auto"/>
        <w:jc w:val="both"/>
      </w:pPr>
    </w:p>
    <w:p w:rsidR="000F0ECA" w:rsidRDefault="000F0ECA" w:rsidP="001106B5">
      <w:pPr>
        <w:spacing w:line="240" w:lineRule="auto"/>
        <w:jc w:val="both"/>
      </w:pPr>
    </w:p>
    <w:p w:rsidR="000F0ECA" w:rsidRDefault="000F0ECA" w:rsidP="001106B5">
      <w:pPr>
        <w:spacing w:line="240" w:lineRule="auto"/>
        <w:jc w:val="both"/>
      </w:pPr>
    </w:p>
    <w:p w:rsidR="000F0ECA" w:rsidRPr="000F0ECA" w:rsidRDefault="000F0ECA" w:rsidP="000F0ECA">
      <w:pPr>
        <w:spacing w:line="240" w:lineRule="auto"/>
        <w:jc w:val="both"/>
        <w:rPr>
          <w:rFonts w:cstheme="minorHAnsi"/>
          <w:b/>
          <w:bCs/>
          <w:shd w:val="clear" w:color="auto" w:fill="FFFFFF"/>
        </w:rPr>
      </w:pPr>
      <w:r w:rsidRPr="000F0ECA">
        <w:rPr>
          <w:rFonts w:cstheme="minorHAnsi"/>
          <w:b/>
        </w:rPr>
        <w:t>ОТДЕЛЕНИЕ</w:t>
      </w:r>
      <w:r w:rsidRPr="000F0ECA">
        <w:rPr>
          <w:rFonts w:cstheme="minorHAnsi"/>
          <w:shd w:val="clear" w:color="auto" w:fill="FFFFFF"/>
        </w:rPr>
        <w:t> </w:t>
      </w:r>
      <w:r w:rsidRPr="000F0ECA">
        <w:rPr>
          <w:rFonts w:cstheme="minorHAnsi"/>
          <w:b/>
          <w:bCs/>
          <w:shd w:val="clear" w:color="auto" w:fill="FFFFFF"/>
        </w:rPr>
        <w:t>СОЦИОЛОГИИ</w:t>
      </w:r>
    </w:p>
    <w:p w:rsidR="000F0ECA" w:rsidRPr="000F0ECA" w:rsidRDefault="000F0ECA" w:rsidP="000F0ECA">
      <w:pPr>
        <w:spacing w:line="240" w:lineRule="auto"/>
        <w:jc w:val="both"/>
        <w:rPr>
          <w:rFonts w:cstheme="minorHAnsi"/>
        </w:rPr>
      </w:pPr>
      <w:r w:rsidRPr="000F0ECA">
        <w:rPr>
          <w:rStyle w:val="Kpr"/>
          <w:rFonts w:cstheme="minorHAnsi"/>
          <w:color w:val="auto"/>
          <w:u w:val="none"/>
        </w:rPr>
        <w:t>Социология – это отрасль науки, изучающая структуру общества и процессы изменения и развития этой структуры. Основным предметом социологии является общество и факты</w:t>
      </w:r>
      <w:r w:rsidR="00466AA5">
        <w:rPr>
          <w:rStyle w:val="Kpr"/>
          <w:rFonts w:cstheme="minorHAnsi"/>
          <w:color w:val="auto"/>
          <w:u w:val="none"/>
          <w:lang w:val="ru-RU"/>
        </w:rPr>
        <w:t>,</w:t>
      </w:r>
      <w:r w:rsidRPr="000F0ECA">
        <w:rPr>
          <w:rStyle w:val="Kpr"/>
          <w:rFonts w:cstheme="minorHAnsi"/>
          <w:color w:val="auto"/>
          <w:u w:val="none"/>
        </w:rPr>
        <w:t xml:space="preserve"> связанные с обществом.</w:t>
      </w:r>
      <w:r w:rsidRPr="000F0ECA">
        <w:rPr>
          <w:rFonts w:cstheme="minorHAnsi"/>
        </w:rPr>
        <w:t xml:space="preserve"> Социологи выявляют результаты с социологической точки зрения, исследуя общественные отношения, принципы и правила, а также исторические документы, проводя исследования в данной области с использованием таких приемов, как наблюдение, интервью и опросы.</w:t>
      </w:r>
      <w:r w:rsidRPr="000F0ECA">
        <w:rPr>
          <w:rStyle w:val="Kpr"/>
          <w:rFonts w:cstheme="minorHAnsi"/>
          <w:color w:val="auto"/>
          <w:u w:val="none"/>
        </w:rPr>
        <w:t xml:space="preserve"> Целью отдела является проведение научных исследований, производство информации, распространение этой информации в письменной и/или устной форме различными способами и информирование общества. </w:t>
      </w:r>
      <w:r w:rsidRPr="000F0ECA">
        <w:rPr>
          <w:rFonts w:cstheme="minorHAnsi"/>
        </w:rPr>
        <w:t>Отделение</w:t>
      </w:r>
      <w:r w:rsidRPr="000F0ECA">
        <w:rPr>
          <w:rStyle w:val="Kpr"/>
          <w:rFonts w:cstheme="minorHAnsi"/>
          <w:color w:val="auto"/>
          <w:u w:val="none"/>
        </w:rPr>
        <w:t xml:space="preserve"> социологии стремится помочь студентам как можно шире понять мир и общество, в котором они живут. </w:t>
      </w:r>
      <w:r w:rsidRPr="000F0ECA">
        <w:rPr>
          <w:rFonts w:cstheme="minorHAnsi"/>
        </w:rPr>
        <w:t xml:space="preserve">Обучение проводится на турецком языке. </w:t>
      </w:r>
    </w:p>
    <w:p w:rsidR="000F0ECA" w:rsidRPr="000F0ECA" w:rsidRDefault="000F0ECA" w:rsidP="000F0ECA">
      <w:pPr>
        <w:pStyle w:val="Balk4"/>
        <w:shd w:val="clear" w:color="auto" w:fill="FFFFFF"/>
        <w:spacing w:before="0" w:after="240" w:line="240" w:lineRule="auto"/>
        <w:jc w:val="both"/>
        <w:rPr>
          <w:rFonts w:asciiTheme="minorHAnsi" w:hAnsiTheme="minorHAnsi" w:cstheme="minorHAnsi"/>
          <w:b/>
          <w:i w:val="0"/>
          <w:color w:val="auto"/>
        </w:rPr>
      </w:pPr>
      <w:r w:rsidRPr="000F0ECA">
        <w:rPr>
          <w:rFonts w:asciiTheme="minorHAnsi" w:hAnsiTheme="minorHAnsi" w:cstheme="minorHAnsi"/>
          <w:b/>
          <w:i w:val="0"/>
          <w:color w:val="auto"/>
        </w:rPr>
        <w:t>Сферы трудоустройства выпускников</w:t>
      </w:r>
    </w:p>
    <w:p w:rsidR="000F0ECA" w:rsidRDefault="000F0ECA" w:rsidP="000F0ECA">
      <w:pPr>
        <w:spacing w:line="240" w:lineRule="auto"/>
        <w:jc w:val="both"/>
        <w:rPr>
          <w:rFonts w:cstheme="minorHAnsi"/>
          <w:shd w:val="clear" w:color="auto" w:fill="FFFFFF"/>
        </w:rPr>
      </w:pPr>
      <w:r w:rsidRPr="000F0ECA">
        <w:rPr>
          <w:rFonts w:cstheme="minorHAnsi"/>
        </w:rPr>
        <w:t xml:space="preserve">Выпускники могут найти работу в </w:t>
      </w:r>
      <w:r w:rsidRPr="00466AA5">
        <w:rPr>
          <w:rFonts w:cstheme="minorHAnsi"/>
        </w:rPr>
        <w:t xml:space="preserve">государственном и частном секторах. Они могут работать в Управлении стратегии и бюджета, в </w:t>
      </w:r>
      <w:r w:rsidRPr="00466AA5">
        <w:rPr>
          <w:rStyle w:val="Vurgu"/>
          <w:rFonts w:cstheme="minorHAnsi"/>
          <w:shd w:val="clear" w:color="auto" w:fill="FFFFFF"/>
        </w:rPr>
        <w:t>Институт</w:t>
      </w:r>
      <w:r w:rsidR="00466AA5" w:rsidRPr="00466AA5">
        <w:rPr>
          <w:rStyle w:val="Vurgu"/>
          <w:rFonts w:cstheme="minorHAnsi"/>
          <w:shd w:val="clear" w:color="auto" w:fill="FFFFFF"/>
          <w:lang w:val="ru-RU"/>
        </w:rPr>
        <w:t>ах</w:t>
      </w:r>
      <w:r w:rsidR="00466AA5" w:rsidRPr="00466AA5">
        <w:rPr>
          <w:rStyle w:val="Vurgu"/>
          <w:rFonts w:cstheme="minorHAnsi"/>
          <w:shd w:val="clear" w:color="auto" w:fill="FFFFFF"/>
        </w:rPr>
        <w:t xml:space="preserve"> статистики</w:t>
      </w:r>
      <w:r w:rsidR="00466AA5" w:rsidRPr="00466AA5">
        <w:rPr>
          <w:rStyle w:val="Vurgu"/>
          <w:rFonts w:cstheme="minorHAnsi"/>
          <w:shd w:val="clear" w:color="auto" w:fill="FFFFFF"/>
          <w:lang w:val="ru-RU"/>
        </w:rPr>
        <w:t>,</w:t>
      </w:r>
      <w:r w:rsidRPr="00466AA5">
        <w:rPr>
          <w:rFonts w:cstheme="minorHAnsi"/>
          <w:shd w:val="clear" w:color="auto" w:fill="FFFFFF"/>
        </w:rPr>
        <w:t xml:space="preserve"> </w:t>
      </w:r>
      <w:r w:rsidRPr="00466AA5">
        <w:rPr>
          <w:rFonts w:cstheme="minorHAnsi"/>
        </w:rPr>
        <w:t xml:space="preserve">в </w:t>
      </w:r>
      <w:r w:rsidRPr="00466AA5">
        <w:rPr>
          <w:rStyle w:val="Vurgu"/>
          <w:rFonts w:cstheme="minorHAnsi"/>
          <w:shd w:val="clear" w:color="auto" w:fill="FFFFFF"/>
        </w:rPr>
        <w:t>Министерствe</w:t>
      </w:r>
      <w:r w:rsidRPr="00466AA5">
        <w:rPr>
          <w:rFonts w:cstheme="minorHAnsi"/>
          <w:shd w:val="clear" w:color="auto" w:fill="FFFFFF"/>
        </w:rPr>
        <w:t> охраны </w:t>
      </w:r>
      <w:r w:rsidRPr="00466AA5">
        <w:rPr>
          <w:rStyle w:val="Vurgu"/>
          <w:rFonts w:cstheme="minorHAnsi"/>
          <w:shd w:val="clear" w:color="auto" w:fill="FFFFFF"/>
        </w:rPr>
        <w:t xml:space="preserve">окружающей среды и урбанизации, </w:t>
      </w:r>
      <w:r w:rsidRPr="00466AA5">
        <w:rPr>
          <w:rFonts w:cstheme="minorHAnsi"/>
        </w:rPr>
        <w:t>в</w:t>
      </w:r>
      <w:r w:rsidRPr="00466AA5">
        <w:rPr>
          <w:rFonts w:cstheme="minorHAnsi"/>
          <w:shd w:val="clear" w:color="auto" w:fill="FFFFFF"/>
        </w:rPr>
        <w:t xml:space="preserve"> </w:t>
      </w:r>
      <w:r w:rsidRPr="00466AA5">
        <w:rPr>
          <w:rFonts w:cstheme="minorHAnsi"/>
        </w:rPr>
        <w:t>Министерстве здравоохранения, в Министерстве</w:t>
      </w:r>
      <w:r w:rsidRPr="000F0ECA">
        <w:rPr>
          <w:rFonts w:cstheme="minorHAnsi"/>
        </w:rPr>
        <w:t xml:space="preserve"> юстиции, в Министерство сельского и лесного хозяйства, в</w:t>
      </w:r>
      <w:r w:rsidRPr="000F0ECA">
        <w:rPr>
          <w:rStyle w:val="Vurgu"/>
          <w:rFonts w:cstheme="minorHAnsi"/>
          <w:shd w:val="clear" w:color="auto" w:fill="FFFFFF"/>
        </w:rPr>
        <w:t xml:space="preserve"> Министерствe</w:t>
      </w:r>
      <w:r w:rsidRPr="000F0ECA">
        <w:rPr>
          <w:rFonts w:cstheme="minorHAnsi"/>
          <w:shd w:val="clear" w:color="auto" w:fill="FFFFFF"/>
        </w:rPr>
        <w:t> по делам семьи и </w:t>
      </w:r>
      <w:r w:rsidRPr="000F0ECA">
        <w:rPr>
          <w:rStyle w:val="Vurgu"/>
          <w:rFonts w:cstheme="minorHAnsi"/>
          <w:shd w:val="clear" w:color="auto" w:fill="FFFFFF"/>
        </w:rPr>
        <w:t>социальных</w:t>
      </w:r>
      <w:r w:rsidRPr="000F0ECA">
        <w:rPr>
          <w:rFonts w:cstheme="minorHAnsi"/>
          <w:shd w:val="clear" w:color="auto" w:fill="FFFFFF"/>
        </w:rPr>
        <w:t xml:space="preserve"> услуг и муниципалитетах. На условиях, определенных Министерством народного просвещения, они могут работать преподавателями в области философии. Помимо этого, выпускники имеют возможность работать в СМИ, политических партиях, рекламных компаниях и компаниях, занимающихся изучением общественного мнения. </w:t>
      </w:r>
    </w:p>
    <w:p w:rsidR="00466AA5" w:rsidRDefault="00466AA5" w:rsidP="000F0ECA">
      <w:pPr>
        <w:spacing w:line="240" w:lineRule="auto"/>
        <w:jc w:val="both"/>
        <w:rPr>
          <w:rFonts w:cstheme="minorHAnsi"/>
          <w:shd w:val="clear" w:color="auto" w:fill="FFFFFF"/>
        </w:rPr>
      </w:pPr>
    </w:p>
    <w:p w:rsidR="00466AA5" w:rsidRDefault="00466AA5" w:rsidP="000F0ECA">
      <w:pPr>
        <w:spacing w:line="240" w:lineRule="auto"/>
        <w:jc w:val="both"/>
        <w:rPr>
          <w:rFonts w:cstheme="minorHAnsi"/>
          <w:shd w:val="clear" w:color="auto" w:fill="FFFFFF"/>
        </w:rPr>
      </w:pPr>
    </w:p>
    <w:p w:rsidR="00466AA5" w:rsidRDefault="00466AA5" w:rsidP="000F0ECA">
      <w:pPr>
        <w:spacing w:line="240" w:lineRule="auto"/>
        <w:jc w:val="both"/>
        <w:rPr>
          <w:rFonts w:cstheme="minorHAnsi"/>
          <w:shd w:val="clear" w:color="auto" w:fill="FFFFFF"/>
        </w:rPr>
      </w:pPr>
    </w:p>
    <w:p w:rsidR="00466AA5" w:rsidRDefault="00466AA5" w:rsidP="000F0ECA">
      <w:pPr>
        <w:spacing w:line="240" w:lineRule="auto"/>
        <w:jc w:val="both"/>
        <w:rPr>
          <w:rFonts w:cstheme="minorHAnsi"/>
          <w:shd w:val="clear" w:color="auto" w:fill="FFFFFF"/>
        </w:rPr>
      </w:pPr>
    </w:p>
    <w:p w:rsidR="00466AA5" w:rsidRDefault="00466AA5" w:rsidP="000F0ECA">
      <w:pPr>
        <w:spacing w:line="240" w:lineRule="auto"/>
        <w:jc w:val="both"/>
        <w:rPr>
          <w:rFonts w:cstheme="minorHAnsi"/>
          <w:shd w:val="clear" w:color="auto" w:fill="FFFFFF"/>
        </w:rPr>
      </w:pPr>
    </w:p>
    <w:p w:rsidR="00B952B1" w:rsidRPr="00B952B1" w:rsidRDefault="00B952B1" w:rsidP="000F0ECA">
      <w:pPr>
        <w:spacing w:line="240" w:lineRule="auto"/>
        <w:jc w:val="both"/>
        <w:rPr>
          <w:b/>
        </w:rPr>
      </w:pPr>
      <w:r w:rsidRPr="00B952B1">
        <w:rPr>
          <w:b/>
        </w:rPr>
        <w:lastRenderedPageBreak/>
        <w:t xml:space="preserve">TÜRK DİLİ VE EDEBİYATI BÖLÜMÜ </w:t>
      </w:r>
    </w:p>
    <w:p w:rsidR="00B952B1" w:rsidRDefault="00B952B1" w:rsidP="000F0ECA">
      <w:pPr>
        <w:spacing w:line="240" w:lineRule="auto"/>
        <w:jc w:val="both"/>
      </w:pPr>
      <w:r>
        <w:t>Türk Dili ve Edebiyatı bölümü kendi ve diğer ilgili bilimsel alanlarda donanımlı, geçmiş ve günümüz edebiyatı hakkında yeterli bilgiyi elde etmiş, mesleğinin gerektirdiği formasyona sahip, Türk Dili ve Edebiyatı literatürüyle ilgili yeni bilgi ve gelişmeleri takip ederek uygulamaya dönüştürebilen, özverili</w:t>
      </w:r>
      <w:r w:rsidR="0035017A">
        <w:t xml:space="preserve"> </w:t>
      </w:r>
      <w:r>
        <w:t>Türkologlar yetiştirmeyi amaç edinmektedir. Bölümün bir diğer amacı ise binlerce yıllık bir tarihe ve bu tarih içinde büyük bir coğrafyaya dağılmış bulunan Türklerin dilini edebiyatını ve kültürünü öğretmek; yurt içinde ve dışında bu konuda çalışan kişi ve kurumlarla işbirliği içinde araştırmalar yapmak, araştırma yapacak bilim adamlarını yetiştirmektir. Türk Dili ve Edebiyatı Bölümünün eğitim dili Türkçedir. İsteğe bağlı olarak 1 yıl İngilizce hazırlık programı vardır. Ders geçme sistemi ile eğitim - öğretim yapılır. Bağıl not değerlendirme sistemi uygulanır.</w:t>
      </w:r>
    </w:p>
    <w:p w:rsidR="00B952B1" w:rsidRPr="00B952B1" w:rsidRDefault="00B952B1" w:rsidP="000F0ECA">
      <w:pPr>
        <w:spacing w:line="240" w:lineRule="auto"/>
        <w:jc w:val="both"/>
        <w:rPr>
          <w:b/>
        </w:rPr>
      </w:pPr>
      <w:r w:rsidRPr="00B952B1">
        <w:rPr>
          <w:b/>
        </w:rPr>
        <w:t>Kariyer Alanları</w:t>
      </w:r>
    </w:p>
    <w:p w:rsidR="00B952B1" w:rsidRDefault="00B952B1" w:rsidP="000F0ECA">
      <w:pPr>
        <w:spacing w:line="240" w:lineRule="auto"/>
        <w:jc w:val="both"/>
      </w:pPr>
      <w:r>
        <w:t>Ülkemizde Türk Dili ve Edebiyatı Bölümü mezunları; “Türk Dili”, “Türk Edebiyatı”, “Çağdaş Türk Lehçeleri ve Edebiyatları”, veya “Halk Bilimi” alanlarında, üniversitelerdeki araştırma görevliliği kadrolarına, yüksek lisans eğitimini tamamlayanlar ise “Türk Dili Okutmanı” kadrolarına başvurabilirler. Pedagojik formasyon eğitimi alanlar da KPSS (Kamu Personeli Seçme Sınavı) ile Milli Eğitim Bakanlığı tarafından Türk Dili ve Edebiyatı öğretmeni olarak atanabilmektedirler. Yine KPSS ile Atatürk Kültür Merkezi ve Türk Dil Kurumu’nda uzman ve uzman yardımcılığı kadrolarına atanabilir veya Devlet Arşivleri’nde istihdam edilebilirler. Bunların yanında çeşitli özel liselerde veya dershanelerde Türk Dili ve Edebiyatı Öğretmeni olarak görev yapabilirler.</w:t>
      </w:r>
    </w:p>
    <w:p w:rsidR="00B952B1" w:rsidRDefault="00B952B1" w:rsidP="000F0ECA">
      <w:pPr>
        <w:spacing w:line="240" w:lineRule="auto"/>
        <w:jc w:val="both"/>
      </w:pPr>
    </w:p>
    <w:p w:rsidR="00B952B1" w:rsidRDefault="00B952B1" w:rsidP="000F0ECA">
      <w:pPr>
        <w:spacing w:line="240" w:lineRule="auto"/>
        <w:jc w:val="both"/>
      </w:pPr>
    </w:p>
    <w:p w:rsidR="00B952B1" w:rsidRDefault="00B952B1" w:rsidP="000F0ECA">
      <w:pPr>
        <w:spacing w:line="240" w:lineRule="auto"/>
        <w:jc w:val="both"/>
      </w:pPr>
    </w:p>
    <w:p w:rsidR="00B952B1" w:rsidRDefault="00B952B1" w:rsidP="000F0ECA">
      <w:pPr>
        <w:spacing w:line="240" w:lineRule="auto"/>
        <w:jc w:val="both"/>
      </w:pPr>
    </w:p>
    <w:p w:rsidR="00150BCA" w:rsidRDefault="00150BCA" w:rsidP="000F0ECA">
      <w:pPr>
        <w:spacing w:line="240" w:lineRule="auto"/>
        <w:jc w:val="both"/>
      </w:pPr>
    </w:p>
    <w:p w:rsidR="00150BCA" w:rsidRDefault="00150BCA" w:rsidP="000F0ECA">
      <w:pPr>
        <w:spacing w:line="240" w:lineRule="auto"/>
        <w:jc w:val="both"/>
      </w:pPr>
    </w:p>
    <w:p w:rsidR="00150BCA" w:rsidRDefault="00150BCA" w:rsidP="000F0ECA">
      <w:pPr>
        <w:spacing w:line="240" w:lineRule="auto"/>
        <w:jc w:val="both"/>
      </w:pPr>
    </w:p>
    <w:p w:rsidR="00B952B1" w:rsidRPr="00B952B1" w:rsidRDefault="00B952B1" w:rsidP="00B952B1">
      <w:pPr>
        <w:pStyle w:val="Balk1"/>
        <w:shd w:val="clear" w:color="auto" w:fill="FFFFFF"/>
        <w:spacing w:after="180" w:line="240" w:lineRule="auto"/>
        <w:jc w:val="both"/>
        <w:rPr>
          <w:rFonts w:asciiTheme="minorHAnsi" w:hAnsiTheme="minorHAnsi" w:cstheme="minorHAnsi"/>
          <w:b/>
          <w:color w:val="auto"/>
          <w:sz w:val="20"/>
          <w:szCs w:val="20"/>
        </w:rPr>
      </w:pPr>
      <w:r w:rsidRPr="00B952B1">
        <w:rPr>
          <w:rFonts w:asciiTheme="minorHAnsi" w:hAnsiTheme="minorHAnsi" w:cstheme="minorHAnsi"/>
          <w:b/>
          <w:color w:val="auto"/>
          <w:sz w:val="20"/>
          <w:szCs w:val="20"/>
        </w:rPr>
        <w:t>ОТДЕЛЕНИЕ</w:t>
      </w:r>
      <w:r w:rsidRPr="00B952B1">
        <w:rPr>
          <w:rFonts w:asciiTheme="minorHAnsi" w:hAnsiTheme="minorHAnsi" w:cstheme="minorHAnsi"/>
          <w:b/>
          <w:color w:val="auto"/>
          <w:sz w:val="20"/>
          <w:szCs w:val="20"/>
          <w:shd w:val="clear" w:color="auto" w:fill="FFFFFF"/>
        </w:rPr>
        <w:t> </w:t>
      </w:r>
      <w:r w:rsidRPr="00B952B1">
        <w:rPr>
          <w:rFonts w:asciiTheme="minorHAnsi" w:hAnsiTheme="minorHAnsi" w:cstheme="minorHAnsi"/>
          <w:b/>
          <w:color w:val="auto"/>
          <w:sz w:val="20"/>
          <w:szCs w:val="20"/>
        </w:rPr>
        <w:t>ТУРЕЦКОГО ЯЗЫКА И ЛИТЕРАТУРЫ</w:t>
      </w:r>
    </w:p>
    <w:p w:rsidR="009E3E1F" w:rsidRDefault="0035017A" w:rsidP="00B952B1">
      <w:pPr>
        <w:spacing w:line="240" w:lineRule="auto"/>
        <w:jc w:val="both"/>
        <w:rPr>
          <w:rFonts w:cstheme="minorHAnsi"/>
          <w:sz w:val="20"/>
          <w:szCs w:val="20"/>
        </w:rPr>
      </w:pPr>
      <w:r w:rsidRPr="0035017A">
        <w:rPr>
          <w:rFonts w:cstheme="minorHAnsi"/>
          <w:sz w:val="20"/>
          <w:szCs w:val="20"/>
        </w:rPr>
        <w:t>Целью кафедры является подготовка тюркологов, обладающих достаточными знаниями литературы и педагогики в своей области и других смежных дисциплинах.</w:t>
      </w:r>
      <w:r>
        <w:rPr>
          <w:rFonts w:cstheme="minorHAnsi"/>
          <w:sz w:val="20"/>
          <w:szCs w:val="20"/>
        </w:rPr>
        <w:t xml:space="preserve"> </w:t>
      </w:r>
      <w:r w:rsidR="00505494" w:rsidRPr="00505494">
        <w:rPr>
          <w:rFonts w:cstheme="minorHAnsi"/>
          <w:sz w:val="20"/>
          <w:szCs w:val="20"/>
        </w:rPr>
        <w:t>Кафедра ставит своей целью обучение языку, литературе и культуре тюрков, имеющих тысячелетнюю историю и расселенных по широкой географии.</w:t>
      </w:r>
      <w:r w:rsidR="00505494">
        <w:rPr>
          <w:rFonts w:cstheme="minorHAnsi"/>
          <w:sz w:val="20"/>
          <w:szCs w:val="20"/>
        </w:rPr>
        <w:t xml:space="preserve"> </w:t>
      </w:r>
    </w:p>
    <w:p w:rsidR="00B952B1" w:rsidRPr="00B952B1" w:rsidRDefault="00B952B1" w:rsidP="00B952B1">
      <w:pPr>
        <w:spacing w:line="240" w:lineRule="auto"/>
        <w:jc w:val="both"/>
        <w:rPr>
          <w:rFonts w:cstheme="minorHAnsi"/>
          <w:sz w:val="20"/>
          <w:szCs w:val="20"/>
        </w:rPr>
      </w:pPr>
      <w:r w:rsidRPr="00B952B1">
        <w:rPr>
          <w:rFonts w:cstheme="minorHAnsi"/>
          <w:sz w:val="20"/>
          <w:szCs w:val="20"/>
        </w:rPr>
        <w:t>Обучение проводится на турецком языке.</w:t>
      </w:r>
      <w:r w:rsidRPr="00B952B1">
        <w:rPr>
          <w:rFonts w:cstheme="minorHAnsi"/>
          <w:b/>
          <w:sz w:val="20"/>
          <w:szCs w:val="20"/>
        </w:rPr>
        <w:t xml:space="preserve"> </w:t>
      </w:r>
    </w:p>
    <w:p w:rsidR="00B952B1" w:rsidRPr="00B952B1" w:rsidRDefault="00B952B1" w:rsidP="00B952B1">
      <w:pPr>
        <w:pStyle w:val="Balk4"/>
        <w:shd w:val="clear" w:color="auto" w:fill="FFFFFF"/>
        <w:spacing w:before="0" w:after="240" w:line="240" w:lineRule="auto"/>
        <w:jc w:val="both"/>
        <w:rPr>
          <w:rFonts w:asciiTheme="minorHAnsi" w:hAnsiTheme="minorHAnsi" w:cstheme="minorHAnsi"/>
          <w:b/>
          <w:i w:val="0"/>
          <w:color w:val="auto"/>
          <w:sz w:val="20"/>
          <w:szCs w:val="20"/>
        </w:rPr>
      </w:pPr>
      <w:r w:rsidRPr="00B952B1">
        <w:rPr>
          <w:rFonts w:asciiTheme="minorHAnsi" w:hAnsiTheme="minorHAnsi" w:cstheme="minorHAnsi"/>
          <w:b/>
          <w:i w:val="0"/>
          <w:color w:val="auto"/>
          <w:sz w:val="20"/>
          <w:szCs w:val="20"/>
        </w:rPr>
        <w:t>Сферы трудоустройства выпускников</w:t>
      </w:r>
    </w:p>
    <w:p w:rsidR="00B952B1" w:rsidRPr="00B952B1" w:rsidRDefault="00B952B1" w:rsidP="00B952B1">
      <w:pPr>
        <w:pStyle w:val="Balk1"/>
        <w:shd w:val="clear" w:color="auto" w:fill="FFFFFF"/>
        <w:spacing w:after="180" w:line="240" w:lineRule="auto"/>
        <w:jc w:val="both"/>
        <w:rPr>
          <w:rFonts w:asciiTheme="minorHAnsi" w:hAnsiTheme="minorHAnsi" w:cstheme="minorHAnsi"/>
          <w:b/>
          <w:color w:val="auto"/>
          <w:sz w:val="20"/>
          <w:szCs w:val="20"/>
        </w:rPr>
      </w:pPr>
      <w:r w:rsidRPr="00B952B1">
        <w:rPr>
          <w:rFonts w:asciiTheme="minorHAnsi" w:hAnsiTheme="minorHAnsi" w:cstheme="minorHAnsi"/>
          <w:color w:val="auto"/>
          <w:sz w:val="20"/>
          <w:szCs w:val="20"/>
        </w:rPr>
        <w:t>Выпускники имеют возможности трудоустройства в качестве преподавателя турецкого языка, турецкой литературы, современных тюркскиих диалектов</w:t>
      </w:r>
      <w:r w:rsidR="004B11A4">
        <w:rPr>
          <w:rFonts w:asciiTheme="minorHAnsi" w:hAnsiTheme="minorHAnsi" w:cstheme="minorHAnsi"/>
          <w:color w:val="auto"/>
          <w:sz w:val="20"/>
          <w:szCs w:val="20"/>
          <w:lang w:val="ru-RU"/>
        </w:rPr>
        <w:t xml:space="preserve"> и </w:t>
      </w:r>
      <w:r w:rsidRPr="00B952B1">
        <w:rPr>
          <w:rFonts w:asciiTheme="minorHAnsi" w:hAnsiTheme="minorHAnsi" w:cstheme="minorHAnsi"/>
          <w:color w:val="auto"/>
          <w:sz w:val="20"/>
          <w:szCs w:val="20"/>
        </w:rPr>
        <w:t>фольклора.</w:t>
      </w:r>
      <w:r w:rsidR="00DC123A" w:rsidRPr="00DC123A">
        <w:rPr>
          <w:rFonts w:asciiTheme="minorHAnsi" w:hAnsiTheme="minorHAnsi" w:cstheme="minorHAnsi"/>
          <w:color w:val="auto"/>
          <w:sz w:val="20"/>
          <w:szCs w:val="20"/>
        </w:rPr>
        <w:t xml:space="preserve"> После получения педагог</w:t>
      </w:r>
      <w:r w:rsidR="00AB7583">
        <w:rPr>
          <w:rFonts w:asciiTheme="minorHAnsi" w:hAnsiTheme="minorHAnsi" w:cstheme="minorHAnsi"/>
          <w:color w:val="auto"/>
          <w:sz w:val="20"/>
          <w:szCs w:val="20"/>
        </w:rPr>
        <w:t>ическ</w:t>
      </w:r>
      <w:r w:rsidR="00AB7583" w:rsidRPr="00DC123A">
        <w:rPr>
          <w:rFonts w:asciiTheme="minorHAnsi" w:hAnsiTheme="minorHAnsi" w:cstheme="minorHAnsi"/>
          <w:color w:val="auto"/>
          <w:sz w:val="20"/>
          <w:szCs w:val="20"/>
        </w:rPr>
        <w:t>ого</w:t>
      </w:r>
      <w:r w:rsidR="00AB7583">
        <w:rPr>
          <w:rFonts w:asciiTheme="minorHAnsi" w:hAnsiTheme="minorHAnsi" w:cstheme="minorHAnsi"/>
          <w:color w:val="auto"/>
          <w:sz w:val="20"/>
          <w:szCs w:val="20"/>
        </w:rPr>
        <w:t xml:space="preserve"> образовани</w:t>
      </w:r>
      <w:r w:rsidR="00AB7583" w:rsidRPr="00DC123A">
        <w:rPr>
          <w:rFonts w:asciiTheme="minorHAnsi" w:hAnsiTheme="minorHAnsi" w:cstheme="minorHAnsi"/>
          <w:color w:val="auto"/>
          <w:sz w:val="20"/>
          <w:szCs w:val="20"/>
        </w:rPr>
        <w:t>я</w:t>
      </w:r>
      <w:r w:rsidR="00AB7583">
        <w:rPr>
          <w:rFonts w:asciiTheme="minorHAnsi" w:hAnsiTheme="minorHAnsi" w:cstheme="minorHAnsi"/>
          <w:color w:val="auto"/>
          <w:sz w:val="20"/>
          <w:szCs w:val="20"/>
        </w:rPr>
        <w:t xml:space="preserve"> выпускники,</w:t>
      </w:r>
      <w:r w:rsidR="00DC123A" w:rsidRPr="00DC123A">
        <w:rPr>
          <w:rFonts w:asciiTheme="minorHAnsi" w:hAnsiTheme="minorHAnsi" w:cstheme="minorHAnsi"/>
          <w:color w:val="auto"/>
          <w:sz w:val="20"/>
          <w:szCs w:val="20"/>
        </w:rPr>
        <w:t xml:space="preserve"> сдавшие экзамен KPSS (государственный экзамен по отбору кадров) могут работать учителями турецкого языка и литературы</w:t>
      </w:r>
      <w:r w:rsidR="004B11A4">
        <w:rPr>
          <w:rFonts w:asciiTheme="minorHAnsi" w:hAnsiTheme="minorHAnsi" w:cstheme="minorHAnsi"/>
          <w:color w:val="auto"/>
          <w:sz w:val="20"/>
          <w:szCs w:val="20"/>
          <w:lang w:val="ru-RU"/>
        </w:rPr>
        <w:t xml:space="preserve"> в </w:t>
      </w:r>
      <w:r w:rsidR="008F36BF">
        <w:rPr>
          <w:rFonts w:asciiTheme="minorHAnsi" w:hAnsiTheme="minorHAnsi" w:cstheme="minorHAnsi"/>
          <w:color w:val="auto"/>
          <w:sz w:val="20"/>
          <w:szCs w:val="20"/>
          <w:lang w:val="ru-RU"/>
        </w:rPr>
        <w:t xml:space="preserve">гос. </w:t>
      </w:r>
      <w:r w:rsidR="004B11A4">
        <w:rPr>
          <w:rFonts w:asciiTheme="minorHAnsi" w:hAnsiTheme="minorHAnsi" w:cstheme="minorHAnsi"/>
          <w:color w:val="auto"/>
          <w:sz w:val="20"/>
          <w:szCs w:val="20"/>
          <w:lang w:val="ru-RU"/>
        </w:rPr>
        <w:t>школах страны</w:t>
      </w:r>
      <w:r w:rsidR="00DC123A" w:rsidRPr="00DC123A">
        <w:rPr>
          <w:rFonts w:asciiTheme="minorHAnsi" w:hAnsiTheme="minorHAnsi" w:cstheme="minorHAnsi"/>
          <w:color w:val="auto"/>
          <w:sz w:val="20"/>
          <w:szCs w:val="20"/>
        </w:rPr>
        <w:t>. Так же с помощью KPSS, они могут быть назначены на должности экспертов и помощников экспертов в Культурном Центре Ататюрка и Институте Турецкого Языка (TDK) или могут быть приняты на работу в Государственный архив. В дополнение к этому они могут работать учителями турецкого языка и литературы в различных частных учебных заведениях.</w:t>
      </w:r>
    </w:p>
    <w:p w:rsidR="00B952B1" w:rsidRPr="00B952B1" w:rsidRDefault="00B952B1" w:rsidP="00B952B1">
      <w:pPr>
        <w:spacing w:line="240" w:lineRule="auto"/>
        <w:jc w:val="both"/>
        <w:rPr>
          <w:rFonts w:cstheme="minorHAnsi"/>
          <w:sz w:val="20"/>
          <w:szCs w:val="20"/>
        </w:rPr>
      </w:pPr>
    </w:p>
    <w:p w:rsidR="000F0ECA" w:rsidRPr="00B952B1" w:rsidRDefault="000F0ECA" w:rsidP="00B952B1">
      <w:pPr>
        <w:spacing w:line="240" w:lineRule="auto"/>
        <w:jc w:val="both"/>
        <w:rPr>
          <w:rStyle w:val="Kpr"/>
          <w:rFonts w:cstheme="minorHAnsi"/>
          <w:color w:val="auto"/>
          <w:sz w:val="20"/>
          <w:szCs w:val="20"/>
          <w:u w:val="none"/>
        </w:rPr>
      </w:pPr>
    </w:p>
    <w:p w:rsidR="001106B5" w:rsidRDefault="001106B5"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Default="00150BCA" w:rsidP="001106B5">
      <w:pPr>
        <w:spacing w:line="240" w:lineRule="auto"/>
        <w:jc w:val="both"/>
        <w:rPr>
          <w:rStyle w:val="Kpr"/>
          <w:rFonts w:cstheme="minorHAnsi"/>
          <w:color w:val="auto"/>
          <w:u w:val="none"/>
        </w:rPr>
      </w:pPr>
    </w:p>
    <w:p w:rsidR="00150BCA" w:rsidRPr="00CA1326" w:rsidRDefault="00150BCA" w:rsidP="00150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000000"/>
          <w:sz w:val="24"/>
          <w:szCs w:val="24"/>
        </w:rPr>
      </w:pPr>
      <w:r w:rsidRPr="00CA1326">
        <w:rPr>
          <w:rFonts w:ascii="Times New Roman" w:eastAsia="Times New Roman" w:hAnsi="Times New Roman" w:cs="Times New Roman"/>
          <w:b/>
          <w:sz w:val="24"/>
          <w:szCs w:val="24"/>
          <w:lang w:eastAsia="tr-TR"/>
        </w:rPr>
        <w:lastRenderedPageBreak/>
        <w:t>Rus Dili ve Edebiyatı</w:t>
      </w:r>
      <w:r w:rsidRPr="00CA1326">
        <w:rPr>
          <w:rFonts w:ascii="Times New Roman" w:hAnsi="Times New Roman" w:cs="Times New Roman"/>
          <w:b/>
          <w:color w:val="000000"/>
          <w:sz w:val="24"/>
          <w:szCs w:val="24"/>
        </w:rPr>
        <w:t xml:space="preserve"> Bölümü</w:t>
      </w:r>
    </w:p>
    <w:p w:rsidR="00150BCA" w:rsidRPr="00CA1326" w:rsidRDefault="00150BCA" w:rsidP="00150BCA">
      <w:pPr>
        <w:spacing w:after="0" w:line="276" w:lineRule="auto"/>
        <w:jc w:val="both"/>
        <w:rPr>
          <w:rFonts w:ascii="Times New Roman" w:hAnsi="Times New Roman" w:cs="Times New Roman"/>
          <w:sz w:val="24"/>
          <w:szCs w:val="24"/>
        </w:rPr>
      </w:pPr>
      <w:r w:rsidRPr="00CA1326">
        <w:rPr>
          <w:rFonts w:ascii="Times New Roman" w:hAnsi="Times New Roman" w:cs="Times New Roman"/>
          <w:sz w:val="24"/>
          <w:szCs w:val="24"/>
        </w:rPr>
        <w:t xml:space="preserve">Rus Dili ve Edebiyatı Lisans Programının amacı, Rusçayı çok iyi seviyede bilen, Rus edebiyatını, kültürünü tanıyan, bu bilgileri meslek yaşamında kullanabilecek bireyler yetiştirmektir. </w:t>
      </w:r>
      <w:r w:rsidRPr="00CA1326">
        <w:rPr>
          <w:rFonts w:ascii="Times New Roman" w:hAnsi="Times New Roman" w:cs="Times New Roman"/>
          <w:color w:val="000000"/>
          <w:sz w:val="24"/>
          <w:szCs w:val="24"/>
        </w:rPr>
        <w:t xml:space="preserve">Bu programın eğitim dili %100 Rusça’dır. Rusça Lisans Programını kazanan öğrencilerin, Üniversitemizin Yabancı Diller Yüksekokulu’nda Rusça muafiyet sınavına girerek, bu sınavdan başarılı olmaları gerekmektedir. Bu sınavdan başarısız olan öğrenciler üçün 1 yıl Rusça hazırlık eğitimi verilmektedir. </w:t>
      </w:r>
      <w:r w:rsidRPr="00CA1326">
        <w:rPr>
          <w:rFonts w:ascii="Times New Roman" w:hAnsi="Times New Roman" w:cs="Times New Roman"/>
          <w:sz w:val="24"/>
          <w:szCs w:val="24"/>
        </w:rPr>
        <w:t>Bölümümüzün lisans programına öğrenci alımı 2022-2023 eğitim-öğretim yılında başlamıştır.</w:t>
      </w:r>
    </w:p>
    <w:p w:rsidR="00150BCA" w:rsidRPr="00CA1326" w:rsidRDefault="00150BCA" w:rsidP="00150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color w:val="000000"/>
          <w:sz w:val="24"/>
          <w:szCs w:val="24"/>
        </w:rPr>
      </w:pPr>
    </w:p>
    <w:p w:rsidR="00150BCA" w:rsidRPr="00CA1326" w:rsidRDefault="00150BCA" w:rsidP="00150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color w:val="000000"/>
          <w:sz w:val="24"/>
          <w:szCs w:val="24"/>
        </w:rPr>
      </w:pPr>
      <w:r w:rsidRPr="00CA1326">
        <w:rPr>
          <w:rFonts w:ascii="Times New Roman" w:hAnsi="Times New Roman" w:cs="Times New Roman"/>
          <w:b/>
          <w:color w:val="000000"/>
          <w:sz w:val="24"/>
          <w:szCs w:val="24"/>
        </w:rPr>
        <w:t>Kariyer Alanları:</w:t>
      </w:r>
    </w:p>
    <w:p w:rsidR="00150BCA" w:rsidRDefault="00150BCA" w:rsidP="00150BCA">
      <w:pPr>
        <w:spacing w:after="0" w:line="276" w:lineRule="auto"/>
        <w:jc w:val="both"/>
        <w:rPr>
          <w:rFonts w:ascii="Times New Roman" w:eastAsia="Times New Roman" w:hAnsi="Times New Roman" w:cs="Times New Roman"/>
          <w:sz w:val="24"/>
          <w:szCs w:val="24"/>
          <w:lang w:eastAsia="tr-TR"/>
        </w:rPr>
      </w:pPr>
      <w:r w:rsidRPr="00CA1326">
        <w:rPr>
          <w:rFonts w:ascii="Times New Roman" w:hAnsi="Times New Roman" w:cs="Times New Roman"/>
          <w:color w:val="000000"/>
          <w:sz w:val="24"/>
          <w:szCs w:val="24"/>
        </w:rPr>
        <w:t xml:space="preserve">Rus Dili ve Edebiyatı Bölümünden mezun olan öğrenciler, </w:t>
      </w:r>
      <w:r w:rsidRPr="00CA1326">
        <w:rPr>
          <w:rFonts w:ascii="Times New Roman" w:eastAsia="Times New Roman" w:hAnsi="Times New Roman" w:cs="Times New Roman"/>
          <w:sz w:val="24"/>
          <w:szCs w:val="24"/>
          <w:lang w:eastAsia="tr-TR"/>
        </w:rPr>
        <w:t>dil eğitim merkezlerinde, çeviri alanında, uluslararası şirketlerde, turizm sektöründe, Rusya ile iş yapan firmalarda, akademik alanda, stratejik araştırma merkezlerinde, Dışişleri Bakanlığında, Turizm Bakanlığında, Milli Eğitim Bakanlığı’na bağlı okullar ve liselerde istihdam olanağına sahiptirler</w:t>
      </w:r>
    </w:p>
    <w:p w:rsidR="00E04F9B" w:rsidRDefault="00E04F9B" w:rsidP="00150BCA">
      <w:pPr>
        <w:spacing w:after="0" w:line="276" w:lineRule="auto"/>
        <w:jc w:val="both"/>
        <w:rPr>
          <w:rFonts w:ascii="Segoe UI" w:hAnsi="Segoe UI" w:cs="Segoe UI"/>
          <w:color w:val="EF4444"/>
          <w:shd w:val="clear" w:color="auto" w:fill="F7F7F8"/>
        </w:rPr>
      </w:pPr>
    </w:p>
    <w:p w:rsidR="00E04F9B" w:rsidRDefault="00E04F9B" w:rsidP="00150BCA">
      <w:pPr>
        <w:spacing w:after="0" w:line="276" w:lineRule="auto"/>
        <w:jc w:val="both"/>
        <w:rPr>
          <w:rFonts w:ascii="Segoe UI" w:hAnsi="Segoe UI" w:cs="Segoe UI"/>
          <w:color w:val="EF4444"/>
          <w:shd w:val="clear" w:color="auto" w:fill="F7F7F8"/>
        </w:rPr>
      </w:pPr>
    </w:p>
    <w:p w:rsidR="00E04F9B" w:rsidRDefault="00E04F9B" w:rsidP="00150BCA">
      <w:pPr>
        <w:spacing w:after="0" w:line="276" w:lineRule="auto"/>
        <w:jc w:val="both"/>
        <w:rPr>
          <w:rFonts w:ascii="Segoe UI" w:hAnsi="Segoe UI" w:cs="Segoe UI"/>
          <w:color w:val="EF4444"/>
          <w:shd w:val="clear" w:color="auto" w:fill="F7F7F8"/>
        </w:rPr>
      </w:pPr>
    </w:p>
    <w:p w:rsidR="00E04F9B" w:rsidRDefault="00E04F9B" w:rsidP="00150BCA">
      <w:pPr>
        <w:spacing w:after="0" w:line="276" w:lineRule="auto"/>
        <w:jc w:val="both"/>
        <w:rPr>
          <w:rFonts w:ascii="Segoe UI" w:hAnsi="Segoe UI" w:cs="Segoe UI"/>
          <w:color w:val="EF4444"/>
          <w:shd w:val="clear" w:color="auto" w:fill="F7F7F8"/>
        </w:rPr>
      </w:pPr>
    </w:p>
    <w:p w:rsidR="00E04F9B" w:rsidRDefault="00E04F9B" w:rsidP="00150BCA">
      <w:pPr>
        <w:spacing w:after="0" w:line="276" w:lineRule="auto"/>
        <w:jc w:val="both"/>
        <w:rPr>
          <w:rFonts w:ascii="Segoe UI" w:hAnsi="Segoe UI" w:cs="Segoe UI"/>
          <w:color w:val="EF4444"/>
          <w:shd w:val="clear" w:color="auto" w:fill="F7F7F8"/>
        </w:rPr>
      </w:pPr>
    </w:p>
    <w:p w:rsidR="00E04F9B" w:rsidRDefault="00E04F9B" w:rsidP="00150BCA">
      <w:pPr>
        <w:spacing w:after="0" w:line="276" w:lineRule="auto"/>
        <w:jc w:val="both"/>
        <w:rPr>
          <w:rFonts w:ascii="Segoe UI" w:hAnsi="Segoe UI" w:cs="Segoe UI"/>
          <w:color w:val="EF4444"/>
          <w:shd w:val="clear" w:color="auto" w:fill="F7F7F8"/>
        </w:rPr>
      </w:pPr>
    </w:p>
    <w:p w:rsidR="00E04F9B" w:rsidRDefault="00E04F9B" w:rsidP="00150BCA">
      <w:pPr>
        <w:spacing w:after="0" w:line="276" w:lineRule="auto"/>
        <w:jc w:val="both"/>
        <w:rPr>
          <w:rFonts w:ascii="Segoe UI" w:hAnsi="Segoe UI" w:cs="Segoe UI"/>
          <w:color w:val="EF4444"/>
          <w:shd w:val="clear" w:color="auto" w:fill="F7F7F8"/>
        </w:rPr>
      </w:pPr>
    </w:p>
    <w:p w:rsidR="00E04F9B" w:rsidRDefault="00E04F9B" w:rsidP="00150BCA">
      <w:pPr>
        <w:spacing w:after="0" w:line="276" w:lineRule="auto"/>
        <w:jc w:val="both"/>
        <w:rPr>
          <w:rFonts w:ascii="Segoe UI" w:hAnsi="Segoe UI" w:cs="Segoe UI"/>
          <w:color w:val="EF4444"/>
          <w:shd w:val="clear" w:color="auto" w:fill="F7F7F8"/>
        </w:rPr>
      </w:pPr>
    </w:p>
    <w:p w:rsidR="00E04F9B" w:rsidRDefault="00E04F9B" w:rsidP="00150BCA">
      <w:pPr>
        <w:spacing w:after="0" w:line="276" w:lineRule="auto"/>
        <w:jc w:val="both"/>
        <w:rPr>
          <w:rFonts w:ascii="Segoe UI" w:hAnsi="Segoe UI" w:cs="Segoe UI"/>
          <w:color w:val="EF4444"/>
          <w:shd w:val="clear" w:color="auto" w:fill="F7F7F8"/>
        </w:rPr>
      </w:pPr>
    </w:p>
    <w:p w:rsidR="00E04F9B" w:rsidRDefault="00E04F9B" w:rsidP="00150BCA">
      <w:pPr>
        <w:spacing w:after="0" w:line="276" w:lineRule="auto"/>
        <w:jc w:val="both"/>
        <w:rPr>
          <w:rFonts w:ascii="Segoe UI" w:hAnsi="Segoe UI" w:cs="Segoe UI"/>
          <w:color w:val="EF4444"/>
          <w:shd w:val="clear" w:color="auto" w:fill="F7F7F8"/>
        </w:rPr>
      </w:pPr>
    </w:p>
    <w:p w:rsidR="00E04F9B" w:rsidRDefault="00E04F9B" w:rsidP="00150BCA">
      <w:pPr>
        <w:spacing w:after="0" w:line="276" w:lineRule="auto"/>
        <w:jc w:val="both"/>
        <w:rPr>
          <w:rFonts w:ascii="Segoe UI" w:hAnsi="Segoe UI" w:cs="Segoe UI"/>
          <w:color w:val="EF4444"/>
          <w:shd w:val="clear" w:color="auto" w:fill="F7F7F8"/>
        </w:rPr>
      </w:pPr>
    </w:p>
    <w:p w:rsidR="00E04F9B" w:rsidRPr="009E51D2" w:rsidRDefault="00E04F9B" w:rsidP="00150BCA">
      <w:pPr>
        <w:spacing w:after="0" w:line="276" w:lineRule="auto"/>
        <w:jc w:val="both"/>
        <w:rPr>
          <w:rFonts w:cstheme="minorHAnsi"/>
          <w:sz w:val="24"/>
          <w:szCs w:val="24"/>
          <w:shd w:val="clear" w:color="auto" w:fill="F7F7F8"/>
        </w:rPr>
      </w:pPr>
    </w:p>
    <w:p w:rsidR="00E04F9B" w:rsidRPr="009E51D2" w:rsidRDefault="00E04F9B" w:rsidP="00150BCA">
      <w:pPr>
        <w:spacing w:after="0" w:line="276" w:lineRule="auto"/>
        <w:jc w:val="both"/>
        <w:rPr>
          <w:rFonts w:cstheme="minorHAnsi"/>
          <w:sz w:val="24"/>
          <w:szCs w:val="24"/>
          <w:shd w:val="clear" w:color="auto" w:fill="F7F7F8"/>
        </w:rPr>
      </w:pPr>
    </w:p>
    <w:p w:rsidR="00E04F9B" w:rsidRPr="009E51D2" w:rsidRDefault="00E04F9B" w:rsidP="00150BCA">
      <w:pPr>
        <w:spacing w:after="0" w:line="276" w:lineRule="auto"/>
        <w:jc w:val="both"/>
        <w:rPr>
          <w:rFonts w:cstheme="minorHAnsi"/>
          <w:sz w:val="24"/>
          <w:szCs w:val="24"/>
          <w:shd w:val="clear" w:color="auto" w:fill="F7F7F8"/>
        </w:rPr>
      </w:pPr>
    </w:p>
    <w:p w:rsidR="00E04F9B" w:rsidRPr="009E51D2" w:rsidRDefault="00E04F9B" w:rsidP="00150BCA">
      <w:pPr>
        <w:spacing w:after="0" w:line="276" w:lineRule="auto"/>
        <w:jc w:val="both"/>
        <w:rPr>
          <w:rFonts w:cstheme="minorHAnsi"/>
          <w:b/>
          <w:sz w:val="24"/>
          <w:szCs w:val="24"/>
          <w:shd w:val="clear" w:color="auto" w:fill="F7F7F8"/>
        </w:rPr>
      </w:pPr>
      <w:r w:rsidRPr="009E51D2">
        <w:rPr>
          <w:rFonts w:cstheme="minorHAnsi"/>
          <w:b/>
          <w:sz w:val="24"/>
          <w:szCs w:val="24"/>
          <w:shd w:val="clear" w:color="auto" w:fill="F7F7F8"/>
        </w:rPr>
        <w:t xml:space="preserve">ОТДЕЛЕНИЕ РУССКОГО ЯЗЫКА И ЛИТЕРАТУРЫ </w:t>
      </w:r>
    </w:p>
    <w:p w:rsidR="00F92C9A" w:rsidRPr="009E51D2" w:rsidRDefault="00E04F9B" w:rsidP="00150BCA">
      <w:pPr>
        <w:spacing w:line="240" w:lineRule="auto"/>
        <w:jc w:val="both"/>
        <w:rPr>
          <w:rFonts w:cstheme="minorHAnsi"/>
          <w:sz w:val="24"/>
          <w:szCs w:val="24"/>
          <w:shd w:val="clear" w:color="auto" w:fill="F7F7F8"/>
        </w:rPr>
      </w:pPr>
      <w:r w:rsidRPr="009E51D2">
        <w:rPr>
          <w:rFonts w:cstheme="minorHAnsi"/>
          <w:sz w:val="24"/>
          <w:szCs w:val="24"/>
          <w:shd w:val="clear" w:color="auto" w:fill="F7F7F8"/>
        </w:rPr>
        <w:t xml:space="preserve">Цель программы бакалавриата по русскому языку и литературе - подготовить </w:t>
      </w:r>
      <w:r w:rsidRPr="009E51D2">
        <w:rPr>
          <w:rFonts w:cstheme="minorHAnsi"/>
          <w:sz w:val="24"/>
          <w:szCs w:val="24"/>
          <w:shd w:val="clear" w:color="auto" w:fill="F7F7F8"/>
          <w:lang w:val="ru-RU"/>
        </w:rPr>
        <w:t>специалистов</w:t>
      </w:r>
      <w:r w:rsidRPr="009E51D2">
        <w:rPr>
          <w:rFonts w:cstheme="minorHAnsi"/>
          <w:sz w:val="24"/>
          <w:szCs w:val="24"/>
          <w:shd w:val="clear" w:color="auto" w:fill="F7F7F8"/>
        </w:rPr>
        <w:t>,</w:t>
      </w:r>
      <w:r w:rsidRPr="009E51D2">
        <w:rPr>
          <w:rFonts w:cstheme="minorHAnsi"/>
          <w:sz w:val="24"/>
          <w:szCs w:val="24"/>
          <w:shd w:val="clear" w:color="auto" w:fill="F7F7F8"/>
          <w:lang w:val="ru-RU"/>
        </w:rPr>
        <w:t xml:space="preserve">  которые хорошо</w:t>
      </w:r>
      <w:r w:rsidRPr="009E51D2">
        <w:rPr>
          <w:rFonts w:cstheme="minorHAnsi"/>
          <w:sz w:val="24"/>
          <w:szCs w:val="24"/>
          <w:shd w:val="clear" w:color="auto" w:fill="F7F7F8"/>
        </w:rPr>
        <w:t xml:space="preserve"> владею</w:t>
      </w:r>
      <w:r w:rsidRPr="009E51D2">
        <w:rPr>
          <w:rFonts w:cstheme="minorHAnsi"/>
          <w:sz w:val="24"/>
          <w:szCs w:val="24"/>
          <w:shd w:val="clear" w:color="auto" w:fill="F7F7F8"/>
          <w:lang w:val="ru-RU"/>
        </w:rPr>
        <w:t>т</w:t>
      </w:r>
      <w:r w:rsidRPr="009E51D2">
        <w:rPr>
          <w:rFonts w:cstheme="minorHAnsi"/>
          <w:sz w:val="24"/>
          <w:szCs w:val="24"/>
          <w:shd w:val="clear" w:color="auto" w:fill="F7F7F8"/>
        </w:rPr>
        <w:t xml:space="preserve"> русским языком</w:t>
      </w:r>
      <w:r w:rsidRPr="009E51D2">
        <w:rPr>
          <w:rFonts w:cstheme="minorHAnsi"/>
          <w:sz w:val="24"/>
          <w:szCs w:val="24"/>
          <w:shd w:val="clear" w:color="auto" w:fill="F7F7F8"/>
          <w:lang w:val="ru-RU"/>
        </w:rPr>
        <w:t>,</w:t>
      </w:r>
      <w:r w:rsidRPr="009E51D2">
        <w:rPr>
          <w:rFonts w:cstheme="minorHAnsi"/>
          <w:sz w:val="24"/>
          <w:szCs w:val="24"/>
          <w:shd w:val="clear" w:color="auto" w:fill="F7F7F8"/>
        </w:rPr>
        <w:t xml:space="preserve"> зна</w:t>
      </w:r>
      <w:r w:rsidRPr="009E51D2">
        <w:rPr>
          <w:rFonts w:cstheme="minorHAnsi"/>
          <w:sz w:val="24"/>
          <w:szCs w:val="24"/>
          <w:shd w:val="clear" w:color="auto" w:fill="F7F7F8"/>
          <w:lang w:val="ru-RU"/>
        </w:rPr>
        <w:t xml:space="preserve">ют </w:t>
      </w:r>
      <w:r w:rsidRPr="009E51D2">
        <w:rPr>
          <w:rFonts w:cstheme="minorHAnsi"/>
          <w:sz w:val="24"/>
          <w:szCs w:val="24"/>
          <w:shd w:val="clear" w:color="auto" w:fill="F7F7F8"/>
        </w:rPr>
        <w:t>русск</w:t>
      </w:r>
      <w:r w:rsidRPr="009E51D2">
        <w:rPr>
          <w:rFonts w:cstheme="minorHAnsi"/>
          <w:sz w:val="24"/>
          <w:szCs w:val="24"/>
          <w:shd w:val="clear" w:color="auto" w:fill="F7F7F8"/>
          <w:lang w:val="ru-RU"/>
        </w:rPr>
        <w:t xml:space="preserve">ую </w:t>
      </w:r>
      <w:r w:rsidRPr="009E51D2">
        <w:rPr>
          <w:rFonts w:cstheme="minorHAnsi"/>
          <w:sz w:val="24"/>
          <w:szCs w:val="24"/>
          <w:shd w:val="clear" w:color="auto" w:fill="F7F7F8"/>
        </w:rPr>
        <w:t>литератур</w:t>
      </w:r>
      <w:r w:rsidRPr="009E51D2">
        <w:rPr>
          <w:rFonts w:cstheme="minorHAnsi"/>
          <w:sz w:val="24"/>
          <w:szCs w:val="24"/>
          <w:shd w:val="clear" w:color="auto" w:fill="F7F7F8"/>
          <w:lang w:val="ru-RU"/>
        </w:rPr>
        <w:t>у и к</w:t>
      </w:r>
      <w:r w:rsidRPr="009E51D2">
        <w:rPr>
          <w:rFonts w:cstheme="minorHAnsi"/>
          <w:sz w:val="24"/>
          <w:szCs w:val="24"/>
          <w:shd w:val="clear" w:color="auto" w:fill="F7F7F8"/>
        </w:rPr>
        <w:t>ультур</w:t>
      </w:r>
      <w:r w:rsidRPr="009E51D2">
        <w:rPr>
          <w:rFonts w:cstheme="minorHAnsi"/>
          <w:sz w:val="24"/>
          <w:szCs w:val="24"/>
          <w:shd w:val="clear" w:color="auto" w:fill="F7F7F8"/>
          <w:lang w:val="ru-RU"/>
        </w:rPr>
        <w:t>у</w:t>
      </w:r>
      <w:r w:rsidR="00F92C9A" w:rsidRPr="009E51D2">
        <w:rPr>
          <w:rFonts w:cstheme="minorHAnsi"/>
          <w:sz w:val="24"/>
          <w:szCs w:val="24"/>
          <w:shd w:val="clear" w:color="auto" w:fill="F7F7F8"/>
          <w:lang w:val="ru-RU"/>
        </w:rPr>
        <w:t>,</w:t>
      </w:r>
      <w:r w:rsidRPr="009E51D2">
        <w:rPr>
          <w:rFonts w:cstheme="minorHAnsi"/>
          <w:sz w:val="24"/>
          <w:szCs w:val="24"/>
          <w:shd w:val="clear" w:color="auto" w:fill="F7F7F8"/>
        </w:rPr>
        <w:t xml:space="preserve"> могут использовать эти знания в своей профессиональной жизни. </w:t>
      </w:r>
    </w:p>
    <w:p w:rsidR="00F92C9A" w:rsidRPr="009E51D2" w:rsidRDefault="00E04F9B" w:rsidP="00150BCA">
      <w:pPr>
        <w:spacing w:line="240" w:lineRule="auto"/>
        <w:jc w:val="both"/>
        <w:rPr>
          <w:rFonts w:cstheme="minorHAnsi"/>
          <w:sz w:val="24"/>
          <w:szCs w:val="24"/>
          <w:shd w:val="clear" w:color="auto" w:fill="F7F7F8"/>
        </w:rPr>
      </w:pPr>
      <w:r w:rsidRPr="009E51D2">
        <w:rPr>
          <w:rFonts w:cstheme="minorHAnsi"/>
          <w:sz w:val="24"/>
          <w:szCs w:val="24"/>
          <w:shd w:val="clear" w:color="auto" w:fill="F7F7F8"/>
        </w:rPr>
        <w:t xml:space="preserve">Студенты, принятые на программу бакалавриата по русскому языку и литературе, должны </w:t>
      </w:r>
      <w:r w:rsidR="00F92C9A" w:rsidRPr="009E51D2">
        <w:rPr>
          <w:rFonts w:cstheme="minorHAnsi"/>
          <w:sz w:val="24"/>
          <w:szCs w:val="24"/>
          <w:shd w:val="clear" w:color="auto" w:fill="F7F7F8"/>
        </w:rPr>
        <w:t xml:space="preserve">успешно </w:t>
      </w:r>
      <w:r w:rsidRPr="009E51D2">
        <w:rPr>
          <w:rFonts w:cstheme="minorHAnsi"/>
          <w:sz w:val="24"/>
          <w:szCs w:val="24"/>
          <w:shd w:val="clear" w:color="auto" w:fill="F7F7F8"/>
        </w:rPr>
        <w:t>сдать экзамен по русскому языку в Высшей школе иностранных языков нашего университета</w:t>
      </w:r>
      <w:r w:rsidR="00F92C9A" w:rsidRPr="009E51D2">
        <w:rPr>
          <w:rFonts w:cstheme="minorHAnsi"/>
          <w:sz w:val="24"/>
          <w:szCs w:val="24"/>
          <w:shd w:val="clear" w:color="auto" w:fill="F7F7F8"/>
          <w:lang w:val="ru-RU"/>
        </w:rPr>
        <w:t xml:space="preserve">. </w:t>
      </w:r>
      <w:r w:rsidRPr="009E51D2">
        <w:rPr>
          <w:rFonts w:cstheme="minorHAnsi"/>
          <w:sz w:val="24"/>
          <w:szCs w:val="24"/>
          <w:shd w:val="clear" w:color="auto" w:fill="F7F7F8"/>
        </w:rPr>
        <w:t xml:space="preserve"> Студенты, не </w:t>
      </w:r>
      <w:r w:rsidR="00F92C9A" w:rsidRPr="009E51D2">
        <w:rPr>
          <w:rFonts w:cstheme="minorHAnsi"/>
          <w:sz w:val="24"/>
          <w:szCs w:val="24"/>
          <w:shd w:val="clear" w:color="auto" w:fill="F7F7F8"/>
          <w:lang w:val="ru-RU"/>
        </w:rPr>
        <w:t xml:space="preserve">набравшие необходимые баллы на этом </w:t>
      </w:r>
      <w:r w:rsidRPr="009E51D2">
        <w:rPr>
          <w:rFonts w:cstheme="minorHAnsi"/>
          <w:sz w:val="24"/>
          <w:szCs w:val="24"/>
          <w:shd w:val="clear" w:color="auto" w:fill="F7F7F8"/>
        </w:rPr>
        <w:t>экзамен</w:t>
      </w:r>
      <w:r w:rsidR="00F92C9A" w:rsidRPr="009E51D2">
        <w:rPr>
          <w:rFonts w:cstheme="minorHAnsi"/>
          <w:sz w:val="24"/>
          <w:szCs w:val="24"/>
          <w:shd w:val="clear" w:color="auto" w:fill="F7F7F8"/>
          <w:lang w:val="ru-RU"/>
        </w:rPr>
        <w:t>е</w:t>
      </w:r>
      <w:r w:rsidRPr="009E51D2">
        <w:rPr>
          <w:rFonts w:cstheme="minorHAnsi"/>
          <w:sz w:val="24"/>
          <w:szCs w:val="24"/>
          <w:shd w:val="clear" w:color="auto" w:fill="F7F7F8"/>
        </w:rPr>
        <w:t xml:space="preserve">, </w:t>
      </w:r>
      <w:r w:rsidR="00F92C9A" w:rsidRPr="009E51D2">
        <w:rPr>
          <w:rFonts w:cstheme="minorHAnsi"/>
          <w:sz w:val="24"/>
          <w:szCs w:val="24"/>
          <w:shd w:val="clear" w:color="auto" w:fill="F7F7F8"/>
          <w:lang w:val="ru-RU"/>
        </w:rPr>
        <w:t xml:space="preserve">должны проучиться в течении года на </w:t>
      </w:r>
      <w:r w:rsidRPr="009E51D2">
        <w:rPr>
          <w:rFonts w:cstheme="minorHAnsi"/>
          <w:sz w:val="24"/>
          <w:szCs w:val="24"/>
          <w:shd w:val="clear" w:color="auto" w:fill="F7F7F8"/>
        </w:rPr>
        <w:t>подготовительн</w:t>
      </w:r>
      <w:r w:rsidR="00F92C9A" w:rsidRPr="009E51D2">
        <w:rPr>
          <w:rFonts w:cstheme="minorHAnsi"/>
          <w:sz w:val="24"/>
          <w:szCs w:val="24"/>
          <w:shd w:val="clear" w:color="auto" w:fill="F7F7F8"/>
          <w:lang w:val="ru-RU"/>
        </w:rPr>
        <w:t>ом отделении</w:t>
      </w:r>
      <w:r w:rsidRPr="009E51D2">
        <w:rPr>
          <w:rFonts w:cstheme="minorHAnsi"/>
          <w:sz w:val="24"/>
          <w:szCs w:val="24"/>
          <w:shd w:val="clear" w:color="auto" w:fill="F7F7F8"/>
        </w:rPr>
        <w:t xml:space="preserve">. </w:t>
      </w:r>
    </w:p>
    <w:p w:rsidR="00150BCA" w:rsidRPr="009E51D2" w:rsidRDefault="00E04F9B" w:rsidP="00150BCA">
      <w:pPr>
        <w:spacing w:line="240" w:lineRule="auto"/>
        <w:jc w:val="both"/>
        <w:rPr>
          <w:rStyle w:val="Kpr"/>
          <w:rFonts w:cstheme="minorHAnsi"/>
          <w:color w:val="auto"/>
          <w:sz w:val="24"/>
          <w:szCs w:val="24"/>
          <w:u w:val="none"/>
        </w:rPr>
      </w:pPr>
      <w:r w:rsidRPr="009E51D2">
        <w:rPr>
          <w:rFonts w:cstheme="minorHAnsi"/>
          <w:sz w:val="24"/>
          <w:szCs w:val="24"/>
          <w:shd w:val="clear" w:color="auto" w:fill="F7F7F8"/>
        </w:rPr>
        <w:t>П</w:t>
      </w:r>
      <w:r w:rsidR="00F92C9A" w:rsidRPr="009E51D2">
        <w:rPr>
          <w:rFonts w:cstheme="minorHAnsi"/>
          <w:sz w:val="24"/>
          <w:szCs w:val="24"/>
          <w:shd w:val="clear" w:color="auto" w:fill="F7F7F8"/>
          <w:lang w:val="ru-RU"/>
        </w:rPr>
        <w:t xml:space="preserve">еовый приём </w:t>
      </w:r>
      <w:r w:rsidRPr="009E51D2">
        <w:rPr>
          <w:rFonts w:cstheme="minorHAnsi"/>
          <w:sz w:val="24"/>
          <w:szCs w:val="24"/>
          <w:shd w:val="clear" w:color="auto" w:fill="F7F7F8"/>
        </w:rPr>
        <w:t>студентов на программу бакалавриата нашего отделения начался в учебном году 2022-2023.</w:t>
      </w:r>
    </w:p>
    <w:p w:rsidR="001106B5" w:rsidRPr="009E51D2" w:rsidRDefault="003B6DAA" w:rsidP="00150BCA">
      <w:pPr>
        <w:spacing w:line="240" w:lineRule="auto"/>
        <w:jc w:val="both"/>
        <w:rPr>
          <w:rFonts w:cstheme="minorHAnsi"/>
          <w:sz w:val="24"/>
          <w:szCs w:val="24"/>
        </w:rPr>
      </w:pPr>
      <w:r w:rsidRPr="009E51D2">
        <w:rPr>
          <w:rFonts w:cstheme="minorHAnsi"/>
          <w:b/>
          <w:sz w:val="24"/>
          <w:szCs w:val="24"/>
        </w:rPr>
        <w:t>Сферы трудоустройства выпускников</w:t>
      </w:r>
      <w:r w:rsidRPr="009E51D2">
        <w:rPr>
          <w:rFonts w:cstheme="minorHAnsi"/>
          <w:sz w:val="24"/>
          <w:szCs w:val="24"/>
          <w:shd w:val="clear" w:color="auto" w:fill="F7F7F8"/>
        </w:rPr>
        <w:t xml:space="preserve"> </w:t>
      </w:r>
      <w:r w:rsidR="003E3864" w:rsidRPr="009E51D2">
        <w:rPr>
          <w:rFonts w:cstheme="minorHAnsi"/>
          <w:sz w:val="24"/>
          <w:szCs w:val="24"/>
          <w:shd w:val="clear" w:color="auto" w:fill="F7F7F8"/>
        </w:rPr>
        <w:t xml:space="preserve">Выпускники отделения русского языка и литературы могут </w:t>
      </w:r>
      <w:r w:rsidRPr="009E51D2">
        <w:rPr>
          <w:rFonts w:cstheme="minorHAnsi"/>
          <w:sz w:val="24"/>
          <w:szCs w:val="24"/>
          <w:shd w:val="clear" w:color="auto" w:fill="F7F7F8"/>
          <w:lang w:val="ru-RU"/>
        </w:rPr>
        <w:t>работать</w:t>
      </w:r>
      <w:r w:rsidR="003E3864" w:rsidRPr="009E51D2">
        <w:rPr>
          <w:rFonts w:cstheme="minorHAnsi"/>
          <w:sz w:val="24"/>
          <w:szCs w:val="24"/>
          <w:shd w:val="clear" w:color="auto" w:fill="F7F7F8"/>
        </w:rPr>
        <w:t xml:space="preserve"> </w:t>
      </w:r>
      <w:r w:rsidR="00EF4413">
        <w:rPr>
          <w:rFonts w:cstheme="minorHAnsi"/>
          <w:sz w:val="24"/>
          <w:szCs w:val="24"/>
          <w:shd w:val="clear" w:color="auto" w:fill="F7F7F8"/>
          <w:lang w:val="ru-RU"/>
        </w:rPr>
        <w:t>на</w:t>
      </w:r>
      <w:r w:rsidR="003E3864" w:rsidRPr="009E51D2">
        <w:rPr>
          <w:rFonts w:cstheme="minorHAnsi"/>
          <w:sz w:val="24"/>
          <w:szCs w:val="24"/>
          <w:shd w:val="clear" w:color="auto" w:fill="F7F7F8"/>
        </w:rPr>
        <w:t xml:space="preserve"> языковых </w:t>
      </w:r>
      <w:r w:rsidR="00EF4413">
        <w:rPr>
          <w:rFonts w:cstheme="minorHAnsi"/>
          <w:sz w:val="24"/>
          <w:szCs w:val="24"/>
          <w:shd w:val="clear" w:color="auto" w:fill="F7F7F8"/>
          <w:lang w:val="ru-RU"/>
        </w:rPr>
        <w:t>курсах</w:t>
      </w:r>
      <w:r w:rsidR="003E3864" w:rsidRPr="009E51D2">
        <w:rPr>
          <w:rFonts w:cstheme="minorHAnsi"/>
          <w:sz w:val="24"/>
          <w:szCs w:val="24"/>
          <w:shd w:val="clear" w:color="auto" w:fill="F7F7F8"/>
        </w:rPr>
        <w:t xml:space="preserve">, </w:t>
      </w:r>
      <w:r w:rsidR="00EF4413">
        <w:rPr>
          <w:rFonts w:cstheme="minorHAnsi"/>
          <w:sz w:val="24"/>
          <w:szCs w:val="24"/>
          <w:shd w:val="clear" w:color="auto" w:fill="F7F7F8"/>
          <w:lang w:val="ru-RU"/>
        </w:rPr>
        <w:t xml:space="preserve">в </w:t>
      </w:r>
      <w:r w:rsidR="003E3864" w:rsidRPr="009E51D2">
        <w:rPr>
          <w:rFonts w:cstheme="minorHAnsi"/>
          <w:sz w:val="24"/>
          <w:szCs w:val="24"/>
          <w:shd w:val="clear" w:color="auto" w:fill="F7F7F8"/>
        </w:rPr>
        <w:t xml:space="preserve">сфере перевода, </w:t>
      </w:r>
      <w:r w:rsidR="00EF4413">
        <w:rPr>
          <w:rFonts w:cstheme="minorHAnsi"/>
          <w:sz w:val="24"/>
          <w:szCs w:val="24"/>
          <w:shd w:val="clear" w:color="auto" w:fill="F7F7F8"/>
          <w:lang w:val="ru-RU"/>
        </w:rPr>
        <w:t xml:space="preserve">в </w:t>
      </w:r>
      <w:r w:rsidR="003E3864" w:rsidRPr="009E51D2">
        <w:rPr>
          <w:rFonts w:cstheme="minorHAnsi"/>
          <w:sz w:val="24"/>
          <w:szCs w:val="24"/>
          <w:shd w:val="clear" w:color="auto" w:fill="F7F7F8"/>
        </w:rPr>
        <w:t xml:space="preserve">международных компаниях, </w:t>
      </w:r>
      <w:r w:rsidR="00EF4413">
        <w:rPr>
          <w:rFonts w:cstheme="minorHAnsi"/>
          <w:sz w:val="24"/>
          <w:szCs w:val="24"/>
          <w:shd w:val="clear" w:color="auto" w:fill="F7F7F8"/>
          <w:lang w:val="ru-RU"/>
        </w:rPr>
        <w:t xml:space="preserve">в </w:t>
      </w:r>
      <w:r w:rsidR="003E3864" w:rsidRPr="009E51D2">
        <w:rPr>
          <w:rFonts w:cstheme="minorHAnsi"/>
          <w:sz w:val="24"/>
          <w:szCs w:val="24"/>
          <w:shd w:val="clear" w:color="auto" w:fill="F7F7F8"/>
        </w:rPr>
        <w:t xml:space="preserve">туристической </w:t>
      </w:r>
      <w:r w:rsidRPr="009E51D2">
        <w:rPr>
          <w:rFonts w:cstheme="minorHAnsi"/>
          <w:sz w:val="24"/>
          <w:szCs w:val="24"/>
          <w:shd w:val="clear" w:color="auto" w:fill="F7F7F8"/>
          <w:lang w:val="ru-RU"/>
        </w:rPr>
        <w:t>сфере</w:t>
      </w:r>
      <w:r w:rsidR="003E3864" w:rsidRPr="009E51D2">
        <w:rPr>
          <w:rFonts w:cstheme="minorHAnsi"/>
          <w:sz w:val="24"/>
          <w:szCs w:val="24"/>
          <w:shd w:val="clear" w:color="auto" w:fill="F7F7F8"/>
        </w:rPr>
        <w:t>,</w:t>
      </w:r>
      <w:r w:rsidR="00EF4413">
        <w:rPr>
          <w:rFonts w:cstheme="minorHAnsi"/>
          <w:sz w:val="24"/>
          <w:szCs w:val="24"/>
          <w:shd w:val="clear" w:color="auto" w:fill="F7F7F8"/>
          <w:lang w:val="ru-RU"/>
        </w:rPr>
        <w:t xml:space="preserve"> на</w:t>
      </w:r>
      <w:r w:rsidR="003E3864" w:rsidRPr="009E51D2">
        <w:rPr>
          <w:rFonts w:cstheme="minorHAnsi"/>
          <w:sz w:val="24"/>
          <w:szCs w:val="24"/>
          <w:shd w:val="clear" w:color="auto" w:fill="F7F7F8"/>
        </w:rPr>
        <w:t xml:space="preserve"> фирмах, работающих с Россией, в академической сфере, </w:t>
      </w:r>
      <w:r w:rsidR="00EF4413">
        <w:rPr>
          <w:rFonts w:cstheme="minorHAnsi"/>
          <w:sz w:val="24"/>
          <w:szCs w:val="24"/>
          <w:shd w:val="clear" w:color="auto" w:fill="F7F7F8"/>
          <w:lang w:val="ru-RU"/>
        </w:rPr>
        <w:t xml:space="preserve">в </w:t>
      </w:r>
      <w:r w:rsidR="003E3864" w:rsidRPr="009E51D2">
        <w:rPr>
          <w:rFonts w:cstheme="minorHAnsi"/>
          <w:sz w:val="24"/>
          <w:szCs w:val="24"/>
          <w:shd w:val="clear" w:color="auto" w:fill="F7F7F8"/>
        </w:rPr>
        <w:t xml:space="preserve">стратегических исследовательских центрах, </w:t>
      </w:r>
      <w:r w:rsidR="00EF4413">
        <w:rPr>
          <w:rFonts w:cstheme="minorHAnsi"/>
          <w:sz w:val="24"/>
          <w:szCs w:val="24"/>
          <w:shd w:val="clear" w:color="auto" w:fill="F7F7F8"/>
          <w:lang w:val="ru-RU"/>
        </w:rPr>
        <w:t xml:space="preserve">в </w:t>
      </w:r>
      <w:r w:rsidR="003E3864" w:rsidRPr="009E51D2">
        <w:rPr>
          <w:rFonts w:cstheme="minorHAnsi"/>
          <w:sz w:val="24"/>
          <w:szCs w:val="24"/>
          <w:shd w:val="clear" w:color="auto" w:fill="F7F7F8"/>
        </w:rPr>
        <w:t xml:space="preserve">Министерстве иностранных дел, Министерстве туризма, школах и лицеях, </w:t>
      </w:r>
      <w:bookmarkStart w:id="0" w:name="_GoBack"/>
      <w:bookmarkEnd w:id="0"/>
      <w:r w:rsidR="003E3864" w:rsidRPr="009E51D2">
        <w:rPr>
          <w:rFonts w:cstheme="minorHAnsi"/>
          <w:sz w:val="24"/>
          <w:szCs w:val="24"/>
          <w:shd w:val="clear" w:color="auto" w:fill="F7F7F8"/>
        </w:rPr>
        <w:t xml:space="preserve"> где </w:t>
      </w:r>
      <w:r w:rsidRPr="009E51D2">
        <w:rPr>
          <w:rFonts w:cstheme="minorHAnsi"/>
          <w:sz w:val="24"/>
          <w:szCs w:val="24"/>
          <w:shd w:val="clear" w:color="auto" w:fill="F7F7F8"/>
          <w:lang w:val="ru-RU"/>
        </w:rPr>
        <w:t>преподаётся</w:t>
      </w:r>
      <w:r w:rsidR="003E3864" w:rsidRPr="009E51D2">
        <w:rPr>
          <w:rFonts w:cstheme="minorHAnsi"/>
          <w:sz w:val="24"/>
          <w:szCs w:val="24"/>
          <w:shd w:val="clear" w:color="auto" w:fill="F7F7F8"/>
        </w:rPr>
        <w:t xml:space="preserve"> русск</w:t>
      </w:r>
      <w:r w:rsidRPr="009E51D2">
        <w:rPr>
          <w:rFonts w:cstheme="minorHAnsi"/>
          <w:sz w:val="24"/>
          <w:szCs w:val="24"/>
          <w:shd w:val="clear" w:color="auto" w:fill="F7F7F8"/>
          <w:lang w:val="ru-RU"/>
        </w:rPr>
        <w:t>ий язык</w:t>
      </w:r>
      <w:r w:rsidR="003E3864" w:rsidRPr="009E51D2">
        <w:rPr>
          <w:rFonts w:cstheme="minorHAnsi"/>
          <w:sz w:val="24"/>
          <w:szCs w:val="24"/>
          <w:shd w:val="clear" w:color="auto" w:fill="F7F7F8"/>
        </w:rPr>
        <w:t>.</w:t>
      </w:r>
    </w:p>
    <w:p w:rsidR="00CC429B" w:rsidRPr="009E51D2" w:rsidRDefault="00CC429B" w:rsidP="00150BCA">
      <w:pPr>
        <w:spacing w:line="240" w:lineRule="atLeast"/>
        <w:jc w:val="both"/>
        <w:rPr>
          <w:rFonts w:cstheme="minorHAnsi"/>
          <w:b/>
          <w:sz w:val="24"/>
          <w:szCs w:val="24"/>
        </w:rPr>
      </w:pPr>
    </w:p>
    <w:sectPr w:rsidR="00CC429B" w:rsidRPr="009E51D2" w:rsidSect="0042415C">
      <w:pgSz w:w="11906" w:h="16838"/>
      <w:pgMar w:top="1417" w:right="1417" w:bottom="1417" w:left="1417"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A0" w:rsidRDefault="00537DA0" w:rsidP="001772AB">
      <w:pPr>
        <w:spacing w:after="0" w:line="240" w:lineRule="auto"/>
      </w:pPr>
      <w:r>
        <w:separator/>
      </w:r>
    </w:p>
  </w:endnote>
  <w:endnote w:type="continuationSeparator" w:id="0">
    <w:p w:rsidR="00537DA0" w:rsidRDefault="00537DA0" w:rsidP="0017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A0" w:rsidRDefault="00537DA0" w:rsidP="001772AB">
      <w:pPr>
        <w:spacing w:after="0" w:line="240" w:lineRule="auto"/>
      </w:pPr>
      <w:r>
        <w:separator/>
      </w:r>
    </w:p>
  </w:footnote>
  <w:footnote w:type="continuationSeparator" w:id="0">
    <w:p w:rsidR="00537DA0" w:rsidRDefault="00537DA0" w:rsidP="001772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FC"/>
    <w:rsid w:val="000074D6"/>
    <w:rsid w:val="000120A7"/>
    <w:rsid w:val="00021037"/>
    <w:rsid w:val="000329FF"/>
    <w:rsid w:val="00041519"/>
    <w:rsid w:val="000B13CE"/>
    <w:rsid w:val="000D75C7"/>
    <w:rsid w:val="000F0ECA"/>
    <w:rsid w:val="001106B5"/>
    <w:rsid w:val="00150BCA"/>
    <w:rsid w:val="00157153"/>
    <w:rsid w:val="001772AB"/>
    <w:rsid w:val="00180497"/>
    <w:rsid w:val="001C54FD"/>
    <w:rsid w:val="001D32F4"/>
    <w:rsid w:val="00244608"/>
    <w:rsid w:val="0025653F"/>
    <w:rsid w:val="002B54FC"/>
    <w:rsid w:val="002F2965"/>
    <w:rsid w:val="00321741"/>
    <w:rsid w:val="0035017A"/>
    <w:rsid w:val="003930A7"/>
    <w:rsid w:val="00397897"/>
    <w:rsid w:val="003B03A6"/>
    <w:rsid w:val="003B6DAA"/>
    <w:rsid w:val="003E3864"/>
    <w:rsid w:val="0042415C"/>
    <w:rsid w:val="00463AF8"/>
    <w:rsid w:val="00466AA5"/>
    <w:rsid w:val="004B11A4"/>
    <w:rsid w:val="004E74AF"/>
    <w:rsid w:val="004F2060"/>
    <w:rsid w:val="00505494"/>
    <w:rsid w:val="00537DA0"/>
    <w:rsid w:val="00555DDC"/>
    <w:rsid w:val="00611959"/>
    <w:rsid w:val="00627F5C"/>
    <w:rsid w:val="00654045"/>
    <w:rsid w:val="006A0D1E"/>
    <w:rsid w:val="006C1D2A"/>
    <w:rsid w:val="00750D79"/>
    <w:rsid w:val="007A2228"/>
    <w:rsid w:val="007A4074"/>
    <w:rsid w:val="007A7CA2"/>
    <w:rsid w:val="007C7BCB"/>
    <w:rsid w:val="008F36BF"/>
    <w:rsid w:val="00903F7D"/>
    <w:rsid w:val="009128F9"/>
    <w:rsid w:val="0096262A"/>
    <w:rsid w:val="009B3B56"/>
    <w:rsid w:val="009C5709"/>
    <w:rsid w:val="009E3E1F"/>
    <w:rsid w:val="009E51D2"/>
    <w:rsid w:val="009E71CD"/>
    <w:rsid w:val="00A35370"/>
    <w:rsid w:val="00AB7583"/>
    <w:rsid w:val="00B02DAA"/>
    <w:rsid w:val="00B21C81"/>
    <w:rsid w:val="00B24AE9"/>
    <w:rsid w:val="00B9147E"/>
    <w:rsid w:val="00B952B1"/>
    <w:rsid w:val="00BB0068"/>
    <w:rsid w:val="00BB20C7"/>
    <w:rsid w:val="00C13FDC"/>
    <w:rsid w:val="00C21463"/>
    <w:rsid w:val="00C868F3"/>
    <w:rsid w:val="00C879BB"/>
    <w:rsid w:val="00CC429B"/>
    <w:rsid w:val="00CE780C"/>
    <w:rsid w:val="00D2426B"/>
    <w:rsid w:val="00DC123A"/>
    <w:rsid w:val="00E04F9B"/>
    <w:rsid w:val="00E250B4"/>
    <w:rsid w:val="00E40A5B"/>
    <w:rsid w:val="00E96B3A"/>
    <w:rsid w:val="00EF4413"/>
    <w:rsid w:val="00F307A4"/>
    <w:rsid w:val="00F92C9A"/>
    <w:rsid w:val="00F96778"/>
    <w:rsid w:val="00FB235F"/>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FF81"/>
  <w15:chartTrackingRefBased/>
  <w15:docId w15:val="{7E578FA5-47FE-42F0-8304-9ADED622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571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unhideWhenUsed/>
    <w:qFormat/>
    <w:rsid w:val="000210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321741"/>
    <w:rPr>
      <w:i/>
      <w:iCs/>
    </w:rPr>
  </w:style>
  <w:style w:type="character" w:customStyle="1" w:styleId="Balk4Char">
    <w:name w:val="Başlık 4 Char"/>
    <w:basedOn w:val="VarsaylanParagrafYazTipi"/>
    <w:link w:val="Balk4"/>
    <w:uiPriority w:val="9"/>
    <w:rsid w:val="00021037"/>
    <w:rPr>
      <w:rFonts w:asciiTheme="majorHAnsi" w:eastAsiaTheme="majorEastAsia" w:hAnsiTheme="majorHAnsi" w:cstheme="majorBidi"/>
      <w:i/>
      <w:iCs/>
      <w:color w:val="2E74B5" w:themeColor="accent1" w:themeShade="BF"/>
    </w:rPr>
  </w:style>
  <w:style w:type="paragraph" w:styleId="stBilgi">
    <w:name w:val="header"/>
    <w:basedOn w:val="Normal"/>
    <w:link w:val="stBilgiChar"/>
    <w:uiPriority w:val="99"/>
    <w:unhideWhenUsed/>
    <w:rsid w:val="001772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72AB"/>
  </w:style>
  <w:style w:type="paragraph" w:styleId="AltBilgi">
    <w:name w:val="footer"/>
    <w:basedOn w:val="Normal"/>
    <w:link w:val="AltBilgiChar"/>
    <w:uiPriority w:val="99"/>
    <w:unhideWhenUsed/>
    <w:rsid w:val="001772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72AB"/>
  </w:style>
  <w:style w:type="character" w:customStyle="1" w:styleId="Balk1Char">
    <w:name w:val="Başlık 1 Char"/>
    <w:basedOn w:val="VarsaylanParagrafYazTipi"/>
    <w:link w:val="Balk1"/>
    <w:uiPriority w:val="9"/>
    <w:rsid w:val="00157153"/>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110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13</Pages>
  <Words>5005</Words>
  <Characters>28535</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boranazilli</dc:creator>
  <cp:keywords/>
  <dc:description/>
  <cp:lastModifiedBy>Gulmira_Kuruoglu</cp:lastModifiedBy>
  <cp:revision>32</cp:revision>
  <dcterms:created xsi:type="dcterms:W3CDTF">2023-03-09T07:48:00Z</dcterms:created>
  <dcterms:modified xsi:type="dcterms:W3CDTF">2023-03-22T10:25:00Z</dcterms:modified>
</cp:coreProperties>
</file>